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0ACB" w:rsidRDefault="009F2F14"/>
    <w:p w:rsidR="00D54074" w:rsidRPr="00D54074" w:rsidRDefault="00D54074" w:rsidP="00D54074">
      <w:pPr>
        <w:spacing w:after="0" w:line="183" w:lineRule="atLeast"/>
        <w:outlineLvl w:val="0"/>
        <w:rPr>
          <w:rFonts w:ascii="Verdana" w:eastAsia="Times New Roman" w:hAnsi="Verdana" w:cs="Times New Roman"/>
          <w:b/>
          <w:bCs/>
          <w:color w:val="000000"/>
          <w:kern w:val="36"/>
          <w:sz w:val="14"/>
          <w:szCs w:val="14"/>
        </w:rPr>
      </w:pPr>
      <w:r w:rsidRPr="00D54074">
        <w:rPr>
          <w:rFonts w:ascii="Verdana" w:eastAsia="Times New Roman" w:hAnsi="Verdana" w:cs="Times New Roman"/>
          <w:b/>
          <w:bCs/>
          <w:color w:val="000000"/>
          <w:kern w:val="36"/>
          <w:sz w:val="14"/>
          <w:szCs w:val="14"/>
        </w:rPr>
        <w:t>A Thousand Pictures Is Worth One Word: Worthless</w:t>
      </w:r>
    </w:p>
    <w:p w:rsidR="00D54074" w:rsidRPr="00D54074" w:rsidRDefault="00D54074" w:rsidP="00D54074">
      <w:pPr>
        <w:spacing w:after="0" w:line="148" w:lineRule="atLeast"/>
        <w:rPr>
          <w:rFonts w:ascii="Verdana" w:eastAsia="Times New Roman" w:hAnsi="Verdana" w:cs="Times New Roman"/>
          <w:color w:val="000000"/>
          <w:sz w:val="11"/>
          <w:szCs w:val="11"/>
        </w:rPr>
      </w:pPr>
      <w:r>
        <w:rPr>
          <w:rFonts w:ascii="Verdana" w:eastAsia="Times New Roman" w:hAnsi="Verdana" w:cs="Times New Roman"/>
          <w:noProof/>
          <w:color w:val="1E439A"/>
          <w:sz w:val="11"/>
          <w:szCs w:val="11"/>
        </w:rPr>
        <w:drawing>
          <wp:inline distT="0" distB="0" distL="0" distR="0">
            <wp:extent cx="382270" cy="382270"/>
            <wp:effectExtent l="19050" t="0" r="0" b="0"/>
            <wp:docPr id="1" name="Picture 1" descr="Tyler Durden's picture">
              <a:hlinkClick xmlns:a="http://schemas.openxmlformats.org/drawingml/2006/main" r:id="rId5" tooltip="&quot;View user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yler Durden's picture">
                      <a:hlinkClick r:id="rId5" tooltip="&quot;View user profile.&quot;"/>
                    </pic:cNvPr>
                    <pic:cNvPicPr>
                      <a:picLocks noChangeAspect="1" noChangeArrowheads="1"/>
                    </pic:cNvPicPr>
                  </pic:nvPicPr>
                  <pic:blipFill>
                    <a:blip r:embed="rId6" cstate="print"/>
                    <a:srcRect/>
                    <a:stretch>
                      <a:fillRect/>
                    </a:stretch>
                  </pic:blipFill>
                  <pic:spPr bwMode="auto">
                    <a:xfrm>
                      <a:off x="0" y="0"/>
                      <a:ext cx="382270" cy="382270"/>
                    </a:xfrm>
                    <a:prstGeom prst="rect">
                      <a:avLst/>
                    </a:prstGeom>
                    <a:noFill/>
                    <a:ln w="9525">
                      <a:noFill/>
                      <a:miter lim="800000"/>
                      <a:headEnd/>
                      <a:tailEnd/>
                    </a:ln>
                  </pic:spPr>
                </pic:pic>
              </a:graphicData>
            </a:graphic>
          </wp:inline>
        </w:drawing>
      </w:r>
    </w:p>
    <w:p w:rsidR="00D54074" w:rsidRPr="00D54074" w:rsidRDefault="00D54074" w:rsidP="00D54074">
      <w:pPr>
        <w:spacing w:before="131" w:after="240" w:line="148" w:lineRule="atLeast"/>
        <w:rPr>
          <w:rFonts w:ascii="Times New Roman" w:eastAsia="Times New Roman" w:hAnsi="Times New Roman" w:cs="Times New Roman"/>
          <w:sz w:val="9"/>
          <w:szCs w:val="9"/>
        </w:rPr>
      </w:pPr>
      <w:r w:rsidRPr="00D54074">
        <w:rPr>
          <w:rFonts w:ascii="Verdana" w:eastAsia="Times New Roman" w:hAnsi="Verdana" w:cs="Times New Roman"/>
          <w:color w:val="000000"/>
          <w:sz w:val="9"/>
        </w:rPr>
        <w:t>Submitted by </w:t>
      </w:r>
      <w:hyperlink r:id="rId7" w:history="1">
        <w:r w:rsidRPr="00D54074">
          <w:rPr>
            <w:rFonts w:ascii="Verdana" w:eastAsia="Times New Roman" w:hAnsi="Verdana" w:cs="Times New Roman"/>
            <w:color w:val="1E439A"/>
            <w:sz w:val="9"/>
            <w:u w:val="single"/>
          </w:rPr>
          <w:t>Tyler Durden</w:t>
        </w:r>
      </w:hyperlink>
      <w:r w:rsidRPr="00D54074">
        <w:rPr>
          <w:rFonts w:ascii="Verdana" w:eastAsia="Times New Roman" w:hAnsi="Verdana" w:cs="Times New Roman"/>
          <w:color w:val="000000"/>
          <w:sz w:val="9"/>
        </w:rPr>
        <w:t> on 07/27/2011 14:02 -0400</w:t>
      </w:r>
    </w:p>
    <w:bookmarkStart w:id="0" w:name="_GoBack"/>
    <w:p w:rsidR="009F2F14" w:rsidRDefault="009F2F14" w:rsidP="009F2F14">
      <w:pPr>
        <w:spacing w:after="0" w:line="148" w:lineRule="atLeast"/>
        <w:rPr>
          <w:rFonts w:ascii="Times New Roman" w:eastAsia="Times New Roman" w:hAnsi="Times New Roman" w:cs="Times New Roman"/>
          <w:sz w:val="8"/>
          <w:szCs w:val="8"/>
        </w:rPr>
      </w:pPr>
      <w:r>
        <w:rPr>
          <w:rFonts w:ascii="Verdana" w:eastAsia="Times New Roman" w:hAnsi="Verdana" w:cs="Times New Roman"/>
          <w:b/>
          <w:bCs/>
          <w:color w:val="1E439A"/>
          <w:sz w:val="8"/>
          <w:u w:val="single"/>
        </w:rPr>
        <w:fldChar w:fldCharType="begin"/>
      </w:r>
      <w:r>
        <w:rPr>
          <w:rFonts w:ascii="Verdana" w:eastAsia="Times New Roman" w:hAnsi="Verdana" w:cs="Times New Roman"/>
          <w:b/>
          <w:bCs/>
          <w:color w:val="1E439A"/>
          <w:sz w:val="8"/>
          <w:u w:val="single"/>
        </w:rPr>
        <w:instrText xml:space="preserve"> HYPERLINK "http://www.zerohedge.com/taxonomy_vtn/term/7907" </w:instrText>
      </w:r>
      <w:r>
        <w:rPr>
          <w:rFonts w:ascii="Verdana" w:eastAsia="Times New Roman" w:hAnsi="Verdana" w:cs="Times New Roman"/>
          <w:b/>
          <w:bCs/>
          <w:color w:val="1E439A"/>
          <w:sz w:val="8"/>
          <w:u w:val="single"/>
        </w:rPr>
        <w:fldChar w:fldCharType="separate"/>
      </w:r>
      <w:r w:rsidR="00D54074" w:rsidRPr="00D54074">
        <w:rPr>
          <w:rFonts w:ascii="Verdana" w:eastAsia="Times New Roman" w:hAnsi="Verdana" w:cs="Times New Roman"/>
          <w:b/>
          <w:bCs/>
          <w:color w:val="1E439A"/>
          <w:sz w:val="8"/>
          <w:u w:val="single"/>
        </w:rPr>
        <w:t>Budget Deficit</w:t>
      </w:r>
      <w:r>
        <w:rPr>
          <w:rFonts w:ascii="Verdana" w:eastAsia="Times New Roman" w:hAnsi="Verdana" w:cs="Times New Roman"/>
          <w:b/>
          <w:bCs/>
          <w:color w:val="1E439A"/>
          <w:sz w:val="8"/>
          <w:u w:val="single"/>
        </w:rPr>
        <w:fldChar w:fldCharType="end"/>
      </w:r>
    </w:p>
    <w:p w:rsidR="00D54074" w:rsidRPr="009F2F14" w:rsidRDefault="00D54074" w:rsidP="009F2F14">
      <w:pPr>
        <w:spacing w:after="0" w:line="148" w:lineRule="atLeast"/>
        <w:rPr>
          <w:rFonts w:ascii="Times New Roman" w:eastAsia="Times New Roman" w:hAnsi="Times New Roman" w:cs="Times New Roman"/>
          <w:sz w:val="8"/>
          <w:szCs w:val="8"/>
        </w:rPr>
      </w:pPr>
      <w:r w:rsidRPr="00D54074">
        <w:rPr>
          <w:rFonts w:ascii="Verdana" w:eastAsia="Times New Roman" w:hAnsi="Verdana" w:cs="Times New Roman"/>
          <w:color w:val="000000"/>
          <w:sz w:val="8"/>
        </w:rPr>
        <w:t> </w:t>
      </w:r>
      <w:hyperlink r:id="rId8" w:tooltip="China" w:history="1">
        <w:r w:rsidRPr="00D54074">
          <w:rPr>
            <w:rFonts w:ascii="Verdana" w:eastAsia="Times New Roman" w:hAnsi="Verdana" w:cs="Times New Roman"/>
            <w:b/>
            <w:bCs/>
            <w:color w:val="1E439A"/>
            <w:sz w:val="8"/>
            <w:u w:val="single"/>
          </w:rPr>
          <w:t>China</w:t>
        </w:r>
      </w:hyperlink>
    </w:p>
    <w:bookmarkEnd w:id="0"/>
    <w:p w:rsidR="00D54074" w:rsidRPr="00D54074" w:rsidRDefault="00D54074" w:rsidP="009F2F14">
      <w:pPr>
        <w:spacing w:after="0" w:line="148" w:lineRule="atLeast"/>
        <w:rPr>
          <w:rFonts w:ascii="Verdana" w:eastAsia="Times New Roman" w:hAnsi="Verdana" w:cs="Times New Roman"/>
          <w:color w:val="000000"/>
          <w:sz w:val="8"/>
          <w:szCs w:val="8"/>
        </w:rPr>
      </w:pPr>
      <w:r w:rsidRPr="00D54074">
        <w:rPr>
          <w:rFonts w:ascii="Verdana" w:eastAsia="Times New Roman" w:hAnsi="Verdana" w:cs="Times New Roman"/>
          <w:color w:val="000000"/>
          <w:sz w:val="8"/>
        </w:rPr>
        <w:t> </w:t>
      </w:r>
      <w:hyperlink r:id="rId9" w:history="1">
        <w:r w:rsidRPr="00D54074">
          <w:rPr>
            <w:rFonts w:ascii="Verdana" w:eastAsia="Times New Roman" w:hAnsi="Verdana" w:cs="Times New Roman"/>
            <w:b/>
            <w:bCs/>
            <w:color w:val="1E439A"/>
            <w:sz w:val="8"/>
            <w:u w:val="single"/>
          </w:rPr>
          <w:t>Fail</w:t>
        </w:r>
      </w:hyperlink>
    </w:p>
    <w:p w:rsidR="00D54074" w:rsidRPr="00D54074" w:rsidRDefault="00D54074" w:rsidP="009F2F14">
      <w:pPr>
        <w:spacing w:after="0" w:line="148" w:lineRule="atLeast"/>
        <w:rPr>
          <w:rFonts w:ascii="Verdana" w:eastAsia="Times New Roman" w:hAnsi="Verdana" w:cs="Times New Roman"/>
          <w:color w:val="000000"/>
          <w:sz w:val="8"/>
          <w:szCs w:val="8"/>
        </w:rPr>
      </w:pPr>
      <w:r w:rsidRPr="00D54074">
        <w:rPr>
          <w:rFonts w:ascii="Verdana" w:eastAsia="Times New Roman" w:hAnsi="Verdana" w:cs="Times New Roman"/>
          <w:color w:val="000000"/>
          <w:sz w:val="8"/>
        </w:rPr>
        <w:t> </w:t>
      </w:r>
      <w:hyperlink r:id="rId10" w:history="1">
        <w:r w:rsidRPr="00D54074">
          <w:rPr>
            <w:rFonts w:ascii="Verdana" w:eastAsia="Times New Roman" w:hAnsi="Verdana" w:cs="Times New Roman"/>
            <w:b/>
            <w:bCs/>
            <w:color w:val="1E439A"/>
            <w:sz w:val="8"/>
            <w:u w:val="single"/>
          </w:rPr>
          <w:t>Gross Domestic Product</w:t>
        </w:r>
      </w:hyperlink>
    </w:p>
    <w:p w:rsidR="00D54074" w:rsidRPr="00D54074" w:rsidRDefault="00D54074" w:rsidP="009F2F14">
      <w:pPr>
        <w:spacing w:after="0" w:line="148" w:lineRule="atLeast"/>
        <w:rPr>
          <w:rFonts w:ascii="Verdana" w:eastAsia="Times New Roman" w:hAnsi="Verdana" w:cs="Times New Roman"/>
          <w:color w:val="000000"/>
          <w:sz w:val="8"/>
          <w:szCs w:val="8"/>
        </w:rPr>
      </w:pPr>
      <w:r w:rsidRPr="00D54074">
        <w:rPr>
          <w:rFonts w:ascii="Verdana" w:eastAsia="Times New Roman" w:hAnsi="Verdana" w:cs="Times New Roman"/>
          <w:color w:val="000000"/>
          <w:sz w:val="8"/>
        </w:rPr>
        <w:t> </w:t>
      </w:r>
      <w:hyperlink r:id="rId11" w:history="1">
        <w:r w:rsidRPr="00D54074">
          <w:rPr>
            <w:rFonts w:ascii="Verdana" w:eastAsia="Times New Roman" w:hAnsi="Verdana" w:cs="Times New Roman"/>
            <w:b/>
            <w:bCs/>
            <w:color w:val="1E439A"/>
            <w:sz w:val="8"/>
            <w:u w:val="single"/>
          </w:rPr>
          <w:t>Hyperinflation</w:t>
        </w:r>
      </w:hyperlink>
    </w:p>
    <w:p w:rsidR="00D54074" w:rsidRPr="00D54074" w:rsidRDefault="00D54074" w:rsidP="009F2F14">
      <w:pPr>
        <w:spacing w:after="0" w:line="148" w:lineRule="atLeast"/>
        <w:rPr>
          <w:rFonts w:ascii="Verdana" w:eastAsia="Times New Roman" w:hAnsi="Verdana" w:cs="Times New Roman"/>
          <w:color w:val="000000"/>
          <w:sz w:val="8"/>
          <w:szCs w:val="8"/>
        </w:rPr>
      </w:pPr>
      <w:r w:rsidRPr="00D54074">
        <w:rPr>
          <w:rFonts w:ascii="Verdana" w:eastAsia="Times New Roman" w:hAnsi="Verdana" w:cs="Times New Roman"/>
          <w:color w:val="000000"/>
          <w:sz w:val="8"/>
        </w:rPr>
        <w:t> </w:t>
      </w:r>
      <w:hyperlink r:id="rId12" w:history="1">
        <w:r w:rsidRPr="00D54074">
          <w:rPr>
            <w:rFonts w:ascii="Verdana" w:eastAsia="Times New Roman" w:hAnsi="Verdana" w:cs="Times New Roman"/>
            <w:b/>
            <w:bCs/>
            <w:color w:val="1E439A"/>
            <w:sz w:val="8"/>
            <w:u w:val="single"/>
          </w:rPr>
          <w:t>Marc Faber</w:t>
        </w:r>
      </w:hyperlink>
    </w:p>
    <w:p w:rsidR="00D54074" w:rsidRPr="00D54074" w:rsidRDefault="00D54074" w:rsidP="009F2F14">
      <w:pPr>
        <w:spacing w:after="0" w:line="148" w:lineRule="atLeast"/>
        <w:rPr>
          <w:rFonts w:ascii="Verdana" w:eastAsia="Times New Roman" w:hAnsi="Verdana" w:cs="Times New Roman"/>
          <w:color w:val="000000"/>
          <w:sz w:val="8"/>
          <w:szCs w:val="8"/>
        </w:rPr>
      </w:pPr>
      <w:r w:rsidRPr="00D54074">
        <w:rPr>
          <w:rFonts w:ascii="Verdana" w:eastAsia="Times New Roman" w:hAnsi="Verdana" w:cs="Times New Roman"/>
          <w:color w:val="000000"/>
          <w:sz w:val="8"/>
        </w:rPr>
        <w:t> </w:t>
      </w:r>
      <w:hyperlink r:id="rId13" w:history="1">
        <w:r w:rsidRPr="00D54074">
          <w:rPr>
            <w:rFonts w:ascii="Verdana" w:eastAsia="Times New Roman" w:hAnsi="Verdana" w:cs="Times New Roman"/>
            <w:b/>
            <w:bCs/>
            <w:color w:val="1E439A"/>
            <w:sz w:val="8"/>
            <w:u w:val="single"/>
          </w:rPr>
          <w:t>Morgan Stanley</w:t>
        </w:r>
      </w:hyperlink>
    </w:p>
    <w:p w:rsidR="00D54074" w:rsidRPr="00D54074" w:rsidRDefault="00D54074" w:rsidP="009F2F14">
      <w:pPr>
        <w:spacing w:after="0" w:line="148" w:lineRule="atLeast"/>
        <w:rPr>
          <w:rFonts w:ascii="Verdana" w:eastAsia="Times New Roman" w:hAnsi="Verdana" w:cs="Times New Roman"/>
          <w:color w:val="000000"/>
          <w:sz w:val="8"/>
          <w:szCs w:val="8"/>
        </w:rPr>
      </w:pPr>
      <w:r w:rsidRPr="00D54074">
        <w:rPr>
          <w:rFonts w:ascii="Verdana" w:eastAsia="Times New Roman" w:hAnsi="Verdana" w:cs="Times New Roman"/>
          <w:color w:val="000000"/>
          <w:sz w:val="8"/>
        </w:rPr>
        <w:t> </w:t>
      </w:r>
      <w:hyperlink r:id="rId14" w:history="1">
        <w:r w:rsidRPr="00D54074">
          <w:rPr>
            <w:rFonts w:ascii="Verdana" w:eastAsia="Times New Roman" w:hAnsi="Verdana" w:cs="Times New Roman"/>
            <w:b/>
            <w:bCs/>
            <w:color w:val="1E439A"/>
            <w:sz w:val="8"/>
            <w:u w:val="single"/>
          </w:rPr>
          <w:t>Purchasing Power</w:t>
        </w:r>
      </w:hyperlink>
    </w:p>
    <w:p w:rsidR="00D54074" w:rsidRPr="00D54074" w:rsidRDefault="00D54074" w:rsidP="009F2F14">
      <w:pPr>
        <w:spacing w:after="0" w:line="148" w:lineRule="atLeast"/>
        <w:rPr>
          <w:rFonts w:ascii="Verdana" w:eastAsia="Times New Roman" w:hAnsi="Verdana" w:cs="Times New Roman"/>
          <w:color w:val="000000"/>
          <w:sz w:val="8"/>
          <w:szCs w:val="8"/>
        </w:rPr>
      </w:pPr>
      <w:r w:rsidRPr="00D54074">
        <w:rPr>
          <w:rFonts w:ascii="Verdana" w:eastAsia="Times New Roman" w:hAnsi="Verdana" w:cs="Times New Roman"/>
          <w:color w:val="000000"/>
          <w:sz w:val="8"/>
        </w:rPr>
        <w:t> </w:t>
      </w:r>
      <w:hyperlink r:id="rId15" w:history="1">
        <w:r w:rsidRPr="00D54074">
          <w:rPr>
            <w:rFonts w:ascii="Verdana" w:eastAsia="Times New Roman" w:hAnsi="Verdana" w:cs="Times New Roman"/>
            <w:b/>
            <w:bCs/>
            <w:color w:val="1E439A"/>
            <w:sz w:val="8"/>
            <w:u w:val="single"/>
          </w:rPr>
          <w:t>Tax Revenue</w:t>
        </w:r>
      </w:hyperlink>
    </w:p>
    <w:p w:rsidR="00D54074" w:rsidRPr="00D54074" w:rsidRDefault="00D54074" w:rsidP="003068A9"/>
    <w:p w:rsidR="00D54074" w:rsidRPr="00D54074" w:rsidRDefault="00D54074" w:rsidP="003068A9">
      <w:r w:rsidRPr="00D54074">
        <w:t>Jeff Clark of </w:t>
      </w:r>
      <w:hyperlink r:id="rId16" w:history="1">
        <w:r w:rsidRPr="00D54074">
          <w:rPr>
            <w:color w:val="1E439A"/>
            <w:u w:val="single"/>
          </w:rPr>
          <w:t>Casey Research</w:t>
        </w:r>
        <w:r w:rsidRPr="00D54074">
          <w:rPr>
            <w:color w:val="1E439A"/>
          </w:rPr>
          <w:t> </w:t>
        </w:r>
      </w:hyperlink>
      <w:r w:rsidRPr="00D54074">
        <w:t xml:space="preserve">has created a wonderful historical "art" album which addresses the number one question which most people living in the US right now are unable to fathom: how can one's currency go from X to 0. It is impossible. It certainly </w:t>
      </w:r>
      <w:proofErr w:type="spellStart"/>
      <w:r w:rsidRPr="00D54074">
        <w:t>can not</w:t>
      </w:r>
      <w:proofErr w:type="spellEnd"/>
      <w:r w:rsidRPr="00D54074">
        <w:t xml:space="preserve"> happen to the dollar. Right? Well, as Jeff says: "</w:t>
      </w:r>
      <w:r w:rsidRPr="00D54074">
        <w:rPr>
          <w:b/>
          <w:bCs/>
        </w:rPr>
        <w:t>History has a message for us: No fiat currency has lasted forever. Eventually, they all fail. </w:t>
      </w:r>
      <w:r w:rsidRPr="00D54074">
        <w:t>You might suspect this happened only to third world countries. You’d be wrong. </w:t>
      </w:r>
      <w:r w:rsidRPr="00D54074">
        <w:rPr>
          <w:b/>
          <w:bCs/>
        </w:rPr>
        <w:t>There was no discrimination as to the size or perceived stability of a nation’s economy; if the leaders abused their currency, the country paid the price.</w:t>
      </w:r>
      <w:r w:rsidRPr="00D54074">
        <w:t xml:space="preserve">" We may add one other thing: no country in the history of the world has imploded from </w:t>
      </w:r>
      <w:proofErr w:type="spellStart"/>
      <w:r w:rsidRPr="00D54074">
        <w:t>hyperdeflation</w:t>
      </w:r>
      <w:proofErr w:type="spellEnd"/>
      <w:r w:rsidRPr="00D54074">
        <w:t>. </w:t>
      </w:r>
      <w:r w:rsidRPr="00D54074">
        <w:rPr>
          <w:b/>
          <w:bCs/>
        </w:rPr>
        <w:t>Not one</w:t>
      </w:r>
      <w:r w:rsidRPr="00D54074">
        <w:t xml:space="preserve">. At the point where the debt load was insurmountable and not enough cash flow was being generated to sustain it, the authorities would always find a way to step in and be the terminal source of dilutive fiat demand: from ancient Rome, to Weimar, to the collapse of the Soviet Block, to, inevitably, the unwind of the failed (neo) Keynesian model, where we are right about now. Sure, we can all come up with </w:t>
      </w:r>
      <w:proofErr w:type="spellStart"/>
      <w:r w:rsidRPr="00D54074">
        <w:t>goalseeked</w:t>
      </w:r>
      <w:proofErr w:type="spellEnd"/>
      <w:r w:rsidRPr="00D54074">
        <w:t xml:space="preserve"> theories that validate our perspective but they are all meaningless at the end. Past a given threshold debt money ceases to function as backed by the full "faith and credit" of the </w:t>
      </w:r>
      <w:proofErr w:type="spellStart"/>
      <w:r w:rsidRPr="00D54074">
        <w:t>backstopper</w:t>
      </w:r>
      <w:proofErr w:type="spellEnd"/>
      <w:r w:rsidRPr="00D54074">
        <w:t xml:space="preserve"> and is nothing but paper. Yes. Even the abstract concept of so-called "reserve" currencies. Quote Clark: "As you scroll through the currencies below, you’ll see some long-ago casualties. What’s shocking, though, is how many have occurred in our lifetime. You might count how many currencies have failed since you’ve been born." There are many more where these came from. Thousands in fact. Which brings us to the title of this post. What are all these images, which is really all they are now - fancy paperweights (no pun intended) from near and far history, worth now? Precisely.</w:t>
      </w:r>
    </w:p>
    <w:p w:rsidR="00D54074" w:rsidRPr="00D54074" w:rsidRDefault="00D54074" w:rsidP="003068A9">
      <w:r w:rsidRPr="00D54074">
        <w:rPr>
          <w:i/>
          <w:iCs/>
        </w:rPr>
        <w:t> </w:t>
      </w:r>
    </w:p>
    <w:p w:rsidR="00D54074" w:rsidRPr="00D54074" w:rsidRDefault="00D54074" w:rsidP="0070749F">
      <w:pPr>
        <w:spacing w:before="60" w:after="180" w:line="148" w:lineRule="atLeast"/>
        <w:rPr>
          <w:rFonts w:ascii="Verdana" w:eastAsia="Times New Roman" w:hAnsi="Verdana" w:cs="Times New Roman"/>
          <w:color w:val="000000"/>
          <w:sz w:val="11"/>
          <w:szCs w:val="11"/>
        </w:rPr>
      </w:pPr>
      <w:r>
        <w:rPr>
          <w:rFonts w:ascii="Verdana" w:eastAsia="Times New Roman" w:hAnsi="Verdana" w:cs="Times New Roman"/>
          <w:noProof/>
          <w:color w:val="000000"/>
          <w:sz w:val="11"/>
          <w:szCs w:val="11"/>
        </w:rPr>
        <w:drawing>
          <wp:inline distT="0" distB="0" distL="0" distR="0">
            <wp:extent cx="4665980" cy="2172335"/>
            <wp:effectExtent l="19050" t="0" r="1270" b="0"/>
            <wp:docPr id="2" name="Picture 2" descr="http://www.caseyresearch.com/sites/default/files/image1_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caseyresearch.com/sites/default/files/image1_40.jpg"/>
                    <pic:cNvPicPr>
                      <a:picLocks noChangeAspect="1" noChangeArrowheads="1"/>
                    </pic:cNvPicPr>
                  </pic:nvPicPr>
                  <pic:blipFill>
                    <a:blip r:embed="rId17" cstate="print"/>
                    <a:srcRect/>
                    <a:stretch>
                      <a:fillRect/>
                    </a:stretch>
                  </pic:blipFill>
                  <pic:spPr bwMode="auto">
                    <a:xfrm>
                      <a:off x="0" y="0"/>
                      <a:ext cx="4665980" cy="2172335"/>
                    </a:xfrm>
                    <a:prstGeom prst="rect">
                      <a:avLst/>
                    </a:prstGeom>
                    <a:noFill/>
                    <a:ln w="9525">
                      <a:noFill/>
                      <a:miter lim="800000"/>
                      <a:headEnd/>
                      <a:tailEnd/>
                    </a:ln>
                  </pic:spPr>
                </pic:pic>
              </a:graphicData>
            </a:graphic>
          </wp:inline>
        </w:drawing>
      </w:r>
    </w:p>
    <w:p w:rsidR="00D54074" w:rsidRPr="00D54074" w:rsidRDefault="00D54074" w:rsidP="0070749F">
      <w:pPr>
        <w:spacing w:before="60" w:after="180" w:line="148" w:lineRule="atLeast"/>
        <w:rPr>
          <w:rFonts w:ascii="Verdana" w:eastAsia="Times New Roman" w:hAnsi="Verdana" w:cs="Times New Roman"/>
          <w:color w:val="000000"/>
          <w:sz w:val="11"/>
          <w:szCs w:val="11"/>
        </w:rPr>
      </w:pPr>
      <w:r w:rsidRPr="00D54074">
        <w:rPr>
          <w:rFonts w:ascii="Verdana" w:eastAsia="Times New Roman" w:hAnsi="Verdana" w:cs="Times New Roman"/>
          <w:color w:val="000000"/>
          <w:sz w:val="11"/>
          <w:szCs w:val="11"/>
        </w:rPr>
        <w:t>Yugoslavia – 10 billion dinar, 1993</w:t>
      </w:r>
    </w:p>
    <w:p w:rsidR="00D54074" w:rsidRPr="00D54074" w:rsidRDefault="00D54074" w:rsidP="0070749F">
      <w:pPr>
        <w:spacing w:before="60" w:after="180" w:line="148" w:lineRule="atLeast"/>
        <w:rPr>
          <w:rFonts w:ascii="Verdana" w:eastAsia="Times New Roman" w:hAnsi="Verdana" w:cs="Times New Roman"/>
          <w:color w:val="000000"/>
          <w:sz w:val="11"/>
          <w:szCs w:val="11"/>
        </w:rPr>
      </w:pPr>
      <w:r>
        <w:rPr>
          <w:rFonts w:ascii="Verdana" w:eastAsia="Times New Roman" w:hAnsi="Verdana" w:cs="Times New Roman"/>
          <w:noProof/>
          <w:color w:val="000000"/>
          <w:sz w:val="11"/>
          <w:szCs w:val="11"/>
        </w:rPr>
        <w:drawing>
          <wp:inline distT="0" distB="0" distL="0" distR="0">
            <wp:extent cx="4665980" cy="2227580"/>
            <wp:effectExtent l="19050" t="0" r="1270" b="0"/>
            <wp:docPr id="3" name="Picture 3" descr="http://www.caseyresearch.com/sites/default/files/image2_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caseyresearch.com/sites/default/files/image2_27.jpg"/>
                    <pic:cNvPicPr>
                      <a:picLocks noChangeAspect="1" noChangeArrowheads="1"/>
                    </pic:cNvPicPr>
                  </pic:nvPicPr>
                  <pic:blipFill>
                    <a:blip r:embed="rId18" cstate="print"/>
                    <a:srcRect/>
                    <a:stretch>
                      <a:fillRect/>
                    </a:stretch>
                  </pic:blipFill>
                  <pic:spPr bwMode="auto">
                    <a:xfrm>
                      <a:off x="0" y="0"/>
                      <a:ext cx="4665980" cy="2227580"/>
                    </a:xfrm>
                    <a:prstGeom prst="rect">
                      <a:avLst/>
                    </a:prstGeom>
                    <a:noFill/>
                    <a:ln w="9525">
                      <a:noFill/>
                      <a:miter lim="800000"/>
                      <a:headEnd/>
                      <a:tailEnd/>
                    </a:ln>
                  </pic:spPr>
                </pic:pic>
              </a:graphicData>
            </a:graphic>
          </wp:inline>
        </w:drawing>
      </w:r>
    </w:p>
    <w:p w:rsidR="00D54074" w:rsidRPr="00D54074" w:rsidRDefault="00D54074" w:rsidP="0070749F">
      <w:pPr>
        <w:spacing w:before="60" w:after="180" w:line="148" w:lineRule="atLeast"/>
        <w:rPr>
          <w:rFonts w:ascii="Verdana" w:eastAsia="Times New Roman" w:hAnsi="Verdana" w:cs="Times New Roman"/>
          <w:color w:val="000000"/>
          <w:sz w:val="11"/>
          <w:szCs w:val="11"/>
        </w:rPr>
      </w:pPr>
      <w:r w:rsidRPr="00D54074">
        <w:rPr>
          <w:rFonts w:ascii="Verdana" w:eastAsia="Times New Roman" w:hAnsi="Verdana" w:cs="Times New Roman"/>
          <w:color w:val="000000"/>
          <w:sz w:val="11"/>
          <w:szCs w:val="11"/>
        </w:rPr>
        <w:t xml:space="preserve">Zaire – 5 million </w:t>
      </w:r>
      <w:proofErr w:type="spellStart"/>
      <w:r w:rsidRPr="00D54074">
        <w:rPr>
          <w:rFonts w:ascii="Verdana" w:eastAsia="Times New Roman" w:hAnsi="Verdana" w:cs="Times New Roman"/>
          <w:color w:val="000000"/>
          <w:sz w:val="11"/>
          <w:szCs w:val="11"/>
        </w:rPr>
        <w:t>zaires</w:t>
      </w:r>
      <w:proofErr w:type="spellEnd"/>
      <w:r w:rsidRPr="00D54074">
        <w:rPr>
          <w:rFonts w:ascii="Verdana" w:eastAsia="Times New Roman" w:hAnsi="Verdana" w:cs="Times New Roman"/>
          <w:color w:val="000000"/>
          <w:sz w:val="11"/>
          <w:szCs w:val="11"/>
        </w:rPr>
        <w:t>, 1992</w:t>
      </w:r>
    </w:p>
    <w:p w:rsidR="00D54074" w:rsidRPr="00D54074" w:rsidRDefault="00D54074" w:rsidP="0070749F">
      <w:pPr>
        <w:spacing w:before="60" w:after="180" w:line="148" w:lineRule="atLeast"/>
        <w:rPr>
          <w:rFonts w:ascii="Verdana" w:eastAsia="Times New Roman" w:hAnsi="Verdana" w:cs="Times New Roman"/>
          <w:color w:val="000000"/>
          <w:sz w:val="11"/>
          <w:szCs w:val="11"/>
        </w:rPr>
      </w:pPr>
      <w:r>
        <w:rPr>
          <w:rFonts w:ascii="Verdana" w:eastAsia="Times New Roman" w:hAnsi="Verdana" w:cs="Times New Roman"/>
          <w:noProof/>
          <w:color w:val="000000"/>
          <w:sz w:val="11"/>
          <w:szCs w:val="11"/>
        </w:rPr>
        <w:drawing>
          <wp:inline distT="0" distB="0" distL="0" distR="0">
            <wp:extent cx="4665980" cy="2066925"/>
            <wp:effectExtent l="19050" t="0" r="1270" b="0"/>
            <wp:docPr id="4" name="Picture 4" descr="http://www.caseyresearch.com/sites/default/files/image3_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caseyresearch.com/sites/default/files/image3_18.jpg"/>
                    <pic:cNvPicPr>
                      <a:picLocks noChangeAspect="1" noChangeArrowheads="1"/>
                    </pic:cNvPicPr>
                  </pic:nvPicPr>
                  <pic:blipFill>
                    <a:blip r:embed="rId19" cstate="print"/>
                    <a:srcRect/>
                    <a:stretch>
                      <a:fillRect/>
                    </a:stretch>
                  </pic:blipFill>
                  <pic:spPr bwMode="auto">
                    <a:xfrm>
                      <a:off x="0" y="0"/>
                      <a:ext cx="4665980" cy="2066925"/>
                    </a:xfrm>
                    <a:prstGeom prst="rect">
                      <a:avLst/>
                    </a:prstGeom>
                    <a:noFill/>
                    <a:ln w="9525">
                      <a:noFill/>
                      <a:miter lim="800000"/>
                      <a:headEnd/>
                      <a:tailEnd/>
                    </a:ln>
                  </pic:spPr>
                </pic:pic>
              </a:graphicData>
            </a:graphic>
          </wp:inline>
        </w:drawing>
      </w:r>
    </w:p>
    <w:p w:rsidR="00D54074" w:rsidRPr="00D54074" w:rsidRDefault="00D54074" w:rsidP="0070749F">
      <w:pPr>
        <w:spacing w:before="60" w:after="180" w:line="148" w:lineRule="atLeast"/>
        <w:rPr>
          <w:rFonts w:ascii="Verdana" w:eastAsia="Times New Roman" w:hAnsi="Verdana" w:cs="Times New Roman"/>
          <w:color w:val="000000"/>
          <w:sz w:val="11"/>
          <w:szCs w:val="11"/>
        </w:rPr>
      </w:pPr>
      <w:r w:rsidRPr="00D54074">
        <w:rPr>
          <w:rFonts w:ascii="Verdana" w:eastAsia="Times New Roman" w:hAnsi="Verdana" w:cs="Times New Roman"/>
          <w:color w:val="000000"/>
          <w:sz w:val="11"/>
          <w:szCs w:val="11"/>
        </w:rPr>
        <w:t xml:space="preserve">Venezuela – 10,000 </w:t>
      </w:r>
      <w:proofErr w:type="spellStart"/>
      <w:r w:rsidRPr="00D54074">
        <w:rPr>
          <w:rFonts w:ascii="Verdana" w:eastAsia="Times New Roman" w:hAnsi="Verdana" w:cs="Times New Roman"/>
          <w:color w:val="000000"/>
          <w:sz w:val="11"/>
          <w:szCs w:val="11"/>
        </w:rPr>
        <w:t>bolívares</w:t>
      </w:r>
      <w:proofErr w:type="spellEnd"/>
      <w:r w:rsidRPr="00D54074">
        <w:rPr>
          <w:rFonts w:ascii="Verdana" w:eastAsia="Times New Roman" w:hAnsi="Verdana" w:cs="Times New Roman"/>
          <w:color w:val="000000"/>
          <w:sz w:val="11"/>
          <w:szCs w:val="11"/>
        </w:rPr>
        <w:t>, 2002</w:t>
      </w:r>
    </w:p>
    <w:p w:rsidR="00D54074" w:rsidRPr="00D54074" w:rsidRDefault="00D54074" w:rsidP="0070749F">
      <w:pPr>
        <w:spacing w:before="60" w:after="180" w:line="148" w:lineRule="atLeast"/>
        <w:rPr>
          <w:rFonts w:ascii="Verdana" w:eastAsia="Times New Roman" w:hAnsi="Verdana" w:cs="Times New Roman"/>
          <w:color w:val="000000"/>
          <w:sz w:val="11"/>
          <w:szCs w:val="11"/>
        </w:rPr>
      </w:pPr>
      <w:r>
        <w:rPr>
          <w:rFonts w:ascii="Verdana" w:eastAsia="Times New Roman" w:hAnsi="Verdana" w:cs="Times New Roman"/>
          <w:noProof/>
          <w:color w:val="000000"/>
          <w:sz w:val="11"/>
          <w:szCs w:val="11"/>
        </w:rPr>
        <w:drawing>
          <wp:inline distT="0" distB="0" distL="0" distR="0">
            <wp:extent cx="4665980" cy="2066925"/>
            <wp:effectExtent l="19050" t="0" r="1270" b="0"/>
            <wp:docPr id="5" name="Picture 5" descr="http://www.caseyresearch.com/sites/default/files/image4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caseyresearch.com/sites/default/files/image4_6.jpg"/>
                    <pic:cNvPicPr>
                      <a:picLocks noChangeAspect="1" noChangeArrowheads="1"/>
                    </pic:cNvPicPr>
                  </pic:nvPicPr>
                  <pic:blipFill>
                    <a:blip r:embed="rId20" cstate="print"/>
                    <a:srcRect/>
                    <a:stretch>
                      <a:fillRect/>
                    </a:stretch>
                  </pic:blipFill>
                  <pic:spPr bwMode="auto">
                    <a:xfrm>
                      <a:off x="0" y="0"/>
                      <a:ext cx="4665980" cy="2066925"/>
                    </a:xfrm>
                    <a:prstGeom prst="rect">
                      <a:avLst/>
                    </a:prstGeom>
                    <a:noFill/>
                    <a:ln w="9525">
                      <a:noFill/>
                      <a:miter lim="800000"/>
                      <a:headEnd/>
                      <a:tailEnd/>
                    </a:ln>
                  </pic:spPr>
                </pic:pic>
              </a:graphicData>
            </a:graphic>
          </wp:inline>
        </w:drawing>
      </w:r>
    </w:p>
    <w:p w:rsidR="00D54074" w:rsidRPr="00D54074" w:rsidRDefault="00D54074" w:rsidP="0070749F">
      <w:pPr>
        <w:spacing w:before="60" w:after="180" w:line="148" w:lineRule="atLeast"/>
        <w:rPr>
          <w:rFonts w:ascii="Verdana" w:eastAsia="Times New Roman" w:hAnsi="Verdana" w:cs="Times New Roman"/>
          <w:color w:val="000000"/>
          <w:sz w:val="11"/>
          <w:szCs w:val="11"/>
        </w:rPr>
      </w:pPr>
      <w:r w:rsidRPr="00D54074">
        <w:rPr>
          <w:rFonts w:ascii="Verdana" w:eastAsia="Times New Roman" w:hAnsi="Verdana" w:cs="Times New Roman"/>
          <w:color w:val="000000"/>
          <w:sz w:val="11"/>
          <w:szCs w:val="11"/>
        </w:rPr>
        <w:t xml:space="preserve">Ukraine – 10,000 </w:t>
      </w:r>
      <w:proofErr w:type="spellStart"/>
      <w:r w:rsidRPr="00D54074">
        <w:rPr>
          <w:rFonts w:ascii="Verdana" w:eastAsia="Times New Roman" w:hAnsi="Verdana" w:cs="Times New Roman"/>
          <w:color w:val="000000"/>
          <w:sz w:val="11"/>
          <w:szCs w:val="11"/>
        </w:rPr>
        <w:t>karbovantsiv</w:t>
      </w:r>
      <w:proofErr w:type="spellEnd"/>
      <w:r w:rsidRPr="00D54074">
        <w:rPr>
          <w:rFonts w:ascii="Verdana" w:eastAsia="Times New Roman" w:hAnsi="Verdana" w:cs="Times New Roman"/>
          <w:color w:val="000000"/>
          <w:sz w:val="11"/>
          <w:szCs w:val="11"/>
        </w:rPr>
        <w:t>, 1995</w:t>
      </w:r>
    </w:p>
    <w:p w:rsidR="00D54074" w:rsidRPr="00D54074" w:rsidRDefault="00D54074" w:rsidP="0070749F">
      <w:pPr>
        <w:spacing w:before="60" w:after="180" w:line="148" w:lineRule="atLeast"/>
        <w:rPr>
          <w:rFonts w:ascii="Verdana" w:eastAsia="Times New Roman" w:hAnsi="Verdana" w:cs="Times New Roman"/>
          <w:color w:val="000000"/>
          <w:sz w:val="11"/>
          <w:szCs w:val="11"/>
        </w:rPr>
      </w:pPr>
      <w:r>
        <w:rPr>
          <w:rFonts w:ascii="Verdana" w:eastAsia="Times New Roman" w:hAnsi="Verdana" w:cs="Times New Roman"/>
          <w:noProof/>
          <w:color w:val="000000"/>
          <w:sz w:val="11"/>
          <w:szCs w:val="11"/>
        </w:rPr>
        <w:drawing>
          <wp:inline distT="0" distB="0" distL="0" distR="0">
            <wp:extent cx="4665980" cy="2244725"/>
            <wp:effectExtent l="19050" t="0" r="1270" b="0"/>
            <wp:docPr id="6" name="Picture 6" descr="http://www.caseyresearch.com/sites/default/files/image5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caseyresearch.com/sites/default/files/image5_5.jpg"/>
                    <pic:cNvPicPr>
                      <a:picLocks noChangeAspect="1" noChangeArrowheads="1"/>
                    </pic:cNvPicPr>
                  </pic:nvPicPr>
                  <pic:blipFill>
                    <a:blip r:embed="rId21" cstate="print"/>
                    <a:srcRect/>
                    <a:stretch>
                      <a:fillRect/>
                    </a:stretch>
                  </pic:blipFill>
                  <pic:spPr bwMode="auto">
                    <a:xfrm>
                      <a:off x="0" y="0"/>
                      <a:ext cx="4665980" cy="2244725"/>
                    </a:xfrm>
                    <a:prstGeom prst="rect">
                      <a:avLst/>
                    </a:prstGeom>
                    <a:noFill/>
                    <a:ln w="9525">
                      <a:noFill/>
                      <a:miter lim="800000"/>
                      <a:headEnd/>
                      <a:tailEnd/>
                    </a:ln>
                  </pic:spPr>
                </pic:pic>
              </a:graphicData>
            </a:graphic>
          </wp:inline>
        </w:drawing>
      </w:r>
    </w:p>
    <w:p w:rsidR="00D54074" w:rsidRPr="00D54074" w:rsidRDefault="00D54074" w:rsidP="0070749F">
      <w:pPr>
        <w:spacing w:before="60" w:after="180" w:line="148" w:lineRule="atLeast"/>
        <w:rPr>
          <w:rFonts w:ascii="Verdana" w:eastAsia="Times New Roman" w:hAnsi="Verdana" w:cs="Times New Roman"/>
          <w:color w:val="000000"/>
          <w:sz w:val="11"/>
          <w:szCs w:val="11"/>
        </w:rPr>
      </w:pPr>
      <w:r w:rsidRPr="00D54074">
        <w:rPr>
          <w:rFonts w:ascii="Verdana" w:eastAsia="Times New Roman" w:hAnsi="Verdana" w:cs="Times New Roman"/>
          <w:color w:val="000000"/>
          <w:sz w:val="11"/>
          <w:szCs w:val="11"/>
        </w:rPr>
        <w:t>Turkey – 5 million lira, 1997</w:t>
      </w:r>
    </w:p>
    <w:p w:rsidR="00D54074" w:rsidRPr="00D54074" w:rsidRDefault="00D54074" w:rsidP="0070749F">
      <w:pPr>
        <w:spacing w:before="60" w:after="180" w:line="148" w:lineRule="atLeast"/>
        <w:rPr>
          <w:rFonts w:ascii="Verdana" w:eastAsia="Times New Roman" w:hAnsi="Verdana" w:cs="Times New Roman"/>
          <w:color w:val="000000"/>
          <w:sz w:val="11"/>
          <w:szCs w:val="11"/>
        </w:rPr>
      </w:pPr>
      <w:r>
        <w:rPr>
          <w:rFonts w:ascii="Verdana" w:eastAsia="Times New Roman" w:hAnsi="Verdana" w:cs="Times New Roman"/>
          <w:noProof/>
          <w:color w:val="000000"/>
          <w:sz w:val="11"/>
          <w:szCs w:val="11"/>
        </w:rPr>
        <w:drawing>
          <wp:inline distT="0" distB="0" distL="0" distR="0">
            <wp:extent cx="4665980" cy="2383155"/>
            <wp:effectExtent l="19050" t="0" r="1270" b="0"/>
            <wp:docPr id="7" name="Picture 7" descr="http://www.caseyresearch.com/sites/default/files/image6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caseyresearch.com/sites/default/files/image6_5.jpg"/>
                    <pic:cNvPicPr>
                      <a:picLocks noChangeAspect="1" noChangeArrowheads="1"/>
                    </pic:cNvPicPr>
                  </pic:nvPicPr>
                  <pic:blipFill>
                    <a:blip r:embed="rId22" cstate="print"/>
                    <a:srcRect/>
                    <a:stretch>
                      <a:fillRect/>
                    </a:stretch>
                  </pic:blipFill>
                  <pic:spPr bwMode="auto">
                    <a:xfrm>
                      <a:off x="0" y="0"/>
                      <a:ext cx="4665980" cy="2383155"/>
                    </a:xfrm>
                    <a:prstGeom prst="rect">
                      <a:avLst/>
                    </a:prstGeom>
                    <a:noFill/>
                    <a:ln w="9525">
                      <a:noFill/>
                      <a:miter lim="800000"/>
                      <a:headEnd/>
                      <a:tailEnd/>
                    </a:ln>
                  </pic:spPr>
                </pic:pic>
              </a:graphicData>
            </a:graphic>
          </wp:inline>
        </w:drawing>
      </w:r>
    </w:p>
    <w:p w:rsidR="00D54074" w:rsidRPr="00D54074" w:rsidRDefault="00D54074" w:rsidP="0070749F">
      <w:pPr>
        <w:spacing w:before="60" w:after="180" w:line="148" w:lineRule="atLeast"/>
        <w:rPr>
          <w:rFonts w:ascii="Verdana" w:eastAsia="Times New Roman" w:hAnsi="Verdana" w:cs="Times New Roman"/>
          <w:color w:val="000000"/>
          <w:sz w:val="11"/>
          <w:szCs w:val="11"/>
        </w:rPr>
      </w:pPr>
      <w:r w:rsidRPr="00D54074">
        <w:rPr>
          <w:rFonts w:ascii="Verdana" w:eastAsia="Times New Roman" w:hAnsi="Verdana" w:cs="Times New Roman"/>
          <w:color w:val="000000"/>
          <w:sz w:val="11"/>
          <w:szCs w:val="11"/>
        </w:rPr>
        <w:t>Russia – 10,000 rubles, 1992</w:t>
      </w:r>
    </w:p>
    <w:p w:rsidR="00D54074" w:rsidRPr="00D54074" w:rsidRDefault="00D54074" w:rsidP="0070749F">
      <w:pPr>
        <w:spacing w:before="60" w:after="180" w:line="148" w:lineRule="atLeast"/>
        <w:rPr>
          <w:rFonts w:ascii="Verdana" w:eastAsia="Times New Roman" w:hAnsi="Verdana" w:cs="Times New Roman"/>
          <w:color w:val="000000"/>
          <w:sz w:val="11"/>
          <w:szCs w:val="11"/>
        </w:rPr>
      </w:pPr>
      <w:r>
        <w:rPr>
          <w:rFonts w:ascii="Verdana" w:eastAsia="Times New Roman" w:hAnsi="Verdana" w:cs="Times New Roman"/>
          <w:noProof/>
          <w:color w:val="000000"/>
          <w:sz w:val="11"/>
          <w:szCs w:val="11"/>
        </w:rPr>
        <w:drawing>
          <wp:inline distT="0" distB="0" distL="0" distR="0">
            <wp:extent cx="4665980" cy="2133600"/>
            <wp:effectExtent l="19050" t="0" r="1270" b="0"/>
            <wp:docPr id="8" name="Picture 8" descr="http://www.caseyresearch.com/sites/default/files/image7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caseyresearch.com/sites/default/files/image7_2.jpg"/>
                    <pic:cNvPicPr>
                      <a:picLocks noChangeAspect="1" noChangeArrowheads="1"/>
                    </pic:cNvPicPr>
                  </pic:nvPicPr>
                  <pic:blipFill>
                    <a:blip r:embed="rId23" cstate="print"/>
                    <a:srcRect/>
                    <a:stretch>
                      <a:fillRect/>
                    </a:stretch>
                  </pic:blipFill>
                  <pic:spPr bwMode="auto">
                    <a:xfrm>
                      <a:off x="0" y="0"/>
                      <a:ext cx="4665980" cy="2133600"/>
                    </a:xfrm>
                    <a:prstGeom prst="rect">
                      <a:avLst/>
                    </a:prstGeom>
                    <a:noFill/>
                    <a:ln w="9525">
                      <a:noFill/>
                      <a:miter lim="800000"/>
                      <a:headEnd/>
                      <a:tailEnd/>
                    </a:ln>
                  </pic:spPr>
                </pic:pic>
              </a:graphicData>
            </a:graphic>
          </wp:inline>
        </w:drawing>
      </w:r>
    </w:p>
    <w:p w:rsidR="00D54074" w:rsidRPr="00D54074" w:rsidRDefault="00D54074" w:rsidP="0070749F">
      <w:pPr>
        <w:spacing w:before="60" w:after="180" w:line="148" w:lineRule="atLeast"/>
        <w:rPr>
          <w:rFonts w:ascii="Verdana" w:eastAsia="Times New Roman" w:hAnsi="Verdana" w:cs="Times New Roman"/>
          <w:color w:val="000000"/>
          <w:sz w:val="11"/>
          <w:szCs w:val="11"/>
        </w:rPr>
      </w:pPr>
      <w:r w:rsidRPr="00D54074">
        <w:rPr>
          <w:rFonts w:ascii="Verdana" w:eastAsia="Times New Roman" w:hAnsi="Verdana" w:cs="Times New Roman"/>
          <w:color w:val="000000"/>
          <w:sz w:val="11"/>
          <w:szCs w:val="11"/>
        </w:rPr>
        <w:t>Romania – 50,000 lei, 2001</w:t>
      </w:r>
    </w:p>
    <w:p w:rsidR="00D54074" w:rsidRPr="00D54074" w:rsidRDefault="00D54074" w:rsidP="0070749F">
      <w:pPr>
        <w:spacing w:before="60" w:after="180" w:line="148" w:lineRule="atLeast"/>
        <w:rPr>
          <w:rFonts w:ascii="Verdana" w:eastAsia="Times New Roman" w:hAnsi="Verdana" w:cs="Times New Roman"/>
          <w:color w:val="000000"/>
          <w:sz w:val="11"/>
          <w:szCs w:val="11"/>
        </w:rPr>
      </w:pPr>
      <w:r>
        <w:rPr>
          <w:rFonts w:ascii="Verdana" w:eastAsia="Times New Roman" w:hAnsi="Verdana" w:cs="Times New Roman"/>
          <w:noProof/>
          <w:color w:val="000000"/>
          <w:sz w:val="11"/>
          <w:szCs w:val="11"/>
        </w:rPr>
        <w:drawing>
          <wp:inline distT="0" distB="0" distL="0" distR="0">
            <wp:extent cx="2266315" cy="5331460"/>
            <wp:effectExtent l="19050" t="0" r="635" b="0"/>
            <wp:docPr id="9" name="Picture 9" descr="http://www.caseyresearch.com/sites/default/files/image8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caseyresearch.com/sites/default/files/image8_2.jpg"/>
                    <pic:cNvPicPr>
                      <a:picLocks noChangeAspect="1" noChangeArrowheads="1"/>
                    </pic:cNvPicPr>
                  </pic:nvPicPr>
                  <pic:blipFill>
                    <a:blip r:embed="rId24" cstate="print"/>
                    <a:srcRect/>
                    <a:stretch>
                      <a:fillRect/>
                    </a:stretch>
                  </pic:blipFill>
                  <pic:spPr bwMode="auto">
                    <a:xfrm>
                      <a:off x="0" y="0"/>
                      <a:ext cx="2266315" cy="5331460"/>
                    </a:xfrm>
                    <a:prstGeom prst="rect">
                      <a:avLst/>
                    </a:prstGeom>
                    <a:noFill/>
                    <a:ln w="9525">
                      <a:noFill/>
                      <a:miter lim="800000"/>
                      <a:headEnd/>
                      <a:tailEnd/>
                    </a:ln>
                  </pic:spPr>
                </pic:pic>
              </a:graphicData>
            </a:graphic>
          </wp:inline>
        </w:drawing>
      </w:r>
    </w:p>
    <w:p w:rsidR="00D54074" w:rsidRPr="00D54074" w:rsidRDefault="00D54074" w:rsidP="0070749F">
      <w:pPr>
        <w:spacing w:before="60" w:after="180" w:line="148" w:lineRule="atLeast"/>
        <w:rPr>
          <w:rFonts w:ascii="Verdana" w:eastAsia="Times New Roman" w:hAnsi="Verdana" w:cs="Times New Roman"/>
          <w:color w:val="000000"/>
          <w:sz w:val="11"/>
          <w:szCs w:val="11"/>
        </w:rPr>
      </w:pPr>
      <w:r w:rsidRPr="00D54074">
        <w:rPr>
          <w:rFonts w:ascii="Verdana" w:eastAsia="Times New Roman" w:hAnsi="Verdana" w:cs="Times New Roman"/>
          <w:color w:val="000000"/>
          <w:sz w:val="11"/>
          <w:szCs w:val="11"/>
        </w:rPr>
        <w:t>Central Bank of China – 10,000 CGU, 1947</w:t>
      </w:r>
    </w:p>
    <w:p w:rsidR="00D54074" w:rsidRPr="00D54074" w:rsidRDefault="00D54074" w:rsidP="0070749F">
      <w:pPr>
        <w:spacing w:before="60" w:after="180" w:line="148" w:lineRule="atLeast"/>
        <w:rPr>
          <w:rFonts w:ascii="Verdana" w:eastAsia="Times New Roman" w:hAnsi="Verdana" w:cs="Times New Roman"/>
          <w:color w:val="000000"/>
          <w:sz w:val="11"/>
          <w:szCs w:val="11"/>
        </w:rPr>
      </w:pPr>
      <w:r>
        <w:rPr>
          <w:rFonts w:ascii="Verdana" w:eastAsia="Times New Roman" w:hAnsi="Verdana" w:cs="Times New Roman"/>
          <w:noProof/>
          <w:color w:val="000000"/>
          <w:sz w:val="11"/>
          <w:szCs w:val="11"/>
        </w:rPr>
        <w:drawing>
          <wp:inline distT="0" distB="0" distL="0" distR="0">
            <wp:extent cx="4665980" cy="2393950"/>
            <wp:effectExtent l="19050" t="0" r="1270" b="0"/>
            <wp:docPr id="10" name="Picture 10" descr="http://www.caseyresearch.com/sites/default/files/image9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caseyresearch.com/sites/default/files/image9_0.jpg"/>
                    <pic:cNvPicPr>
                      <a:picLocks noChangeAspect="1" noChangeArrowheads="1"/>
                    </pic:cNvPicPr>
                  </pic:nvPicPr>
                  <pic:blipFill>
                    <a:blip r:embed="rId25" cstate="print"/>
                    <a:srcRect/>
                    <a:stretch>
                      <a:fillRect/>
                    </a:stretch>
                  </pic:blipFill>
                  <pic:spPr bwMode="auto">
                    <a:xfrm>
                      <a:off x="0" y="0"/>
                      <a:ext cx="4665980" cy="2393950"/>
                    </a:xfrm>
                    <a:prstGeom prst="rect">
                      <a:avLst/>
                    </a:prstGeom>
                    <a:noFill/>
                    <a:ln w="9525">
                      <a:noFill/>
                      <a:miter lim="800000"/>
                      <a:headEnd/>
                      <a:tailEnd/>
                    </a:ln>
                  </pic:spPr>
                </pic:pic>
              </a:graphicData>
            </a:graphic>
          </wp:inline>
        </w:drawing>
      </w:r>
    </w:p>
    <w:p w:rsidR="00D54074" w:rsidRPr="00D54074" w:rsidRDefault="00D54074" w:rsidP="0070749F">
      <w:pPr>
        <w:spacing w:before="60" w:after="180" w:line="148" w:lineRule="atLeast"/>
        <w:rPr>
          <w:rFonts w:ascii="Verdana" w:eastAsia="Times New Roman" w:hAnsi="Verdana" w:cs="Times New Roman"/>
          <w:color w:val="000000"/>
          <w:sz w:val="11"/>
          <w:szCs w:val="11"/>
        </w:rPr>
      </w:pPr>
      <w:r w:rsidRPr="00D54074">
        <w:rPr>
          <w:rFonts w:ascii="Verdana" w:eastAsia="Times New Roman" w:hAnsi="Verdana" w:cs="Times New Roman"/>
          <w:color w:val="000000"/>
          <w:sz w:val="11"/>
          <w:szCs w:val="11"/>
        </w:rPr>
        <w:t>Peru – 100,000 intis, 1989</w:t>
      </w:r>
    </w:p>
    <w:p w:rsidR="00D54074" w:rsidRPr="00D54074" w:rsidRDefault="00D54074" w:rsidP="0070749F">
      <w:pPr>
        <w:spacing w:before="60" w:after="180" w:line="148" w:lineRule="atLeast"/>
        <w:rPr>
          <w:rFonts w:ascii="Verdana" w:eastAsia="Times New Roman" w:hAnsi="Verdana" w:cs="Times New Roman"/>
          <w:color w:val="000000"/>
          <w:sz w:val="11"/>
          <w:szCs w:val="11"/>
        </w:rPr>
      </w:pPr>
      <w:r>
        <w:rPr>
          <w:rFonts w:ascii="Verdana" w:eastAsia="Times New Roman" w:hAnsi="Verdana" w:cs="Times New Roman"/>
          <w:noProof/>
          <w:color w:val="000000"/>
          <w:sz w:val="11"/>
          <w:szCs w:val="11"/>
        </w:rPr>
        <w:drawing>
          <wp:inline distT="0" distB="0" distL="0" distR="0">
            <wp:extent cx="4665980" cy="1972945"/>
            <wp:effectExtent l="19050" t="0" r="1270" b="0"/>
            <wp:docPr id="11" name="Picture 11" descr="http://www.caseyresearch.com/sites/default/files/image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caseyresearch.com/sites/default/files/image10.jpg"/>
                    <pic:cNvPicPr>
                      <a:picLocks noChangeAspect="1" noChangeArrowheads="1"/>
                    </pic:cNvPicPr>
                  </pic:nvPicPr>
                  <pic:blipFill>
                    <a:blip r:embed="rId26" cstate="print"/>
                    <a:srcRect/>
                    <a:stretch>
                      <a:fillRect/>
                    </a:stretch>
                  </pic:blipFill>
                  <pic:spPr bwMode="auto">
                    <a:xfrm>
                      <a:off x="0" y="0"/>
                      <a:ext cx="4665980" cy="1972945"/>
                    </a:xfrm>
                    <a:prstGeom prst="rect">
                      <a:avLst/>
                    </a:prstGeom>
                    <a:noFill/>
                    <a:ln w="9525">
                      <a:noFill/>
                      <a:miter lim="800000"/>
                      <a:headEnd/>
                      <a:tailEnd/>
                    </a:ln>
                  </pic:spPr>
                </pic:pic>
              </a:graphicData>
            </a:graphic>
          </wp:inline>
        </w:drawing>
      </w:r>
    </w:p>
    <w:p w:rsidR="00D54074" w:rsidRPr="00D54074" w:rsidRDefault="00D54074" w:rsidP="0070749F">
      <w:pPr>
        <w:spacing w:before="60" w:after="180" w:line="148" w:lineRule="atLeast"/>
        <w:rPr>
          <w:rFonts w:ascii="Verdana" w:eastAsia="Times New Roman" w:hAnsi="Verdana" w:cs="Times New Roman"/>
          <w:color w:val="000000"/>
          <w:sz w:val="11"/>
          <w:szCs w:val="11"/>
        </w:rPr>
      </w:pPr>
      <w:r w:rsidRPr="00D54074">
        <w:rPr>
          <w:rFonts w:ascii="Verdana" w:eastAsia="Times New Roman" w:hAnsi="Verdana" w:cs="Times New Roman"/>
          <w:color w:val="000000"/>
          <w:sz w:val="11"/>
          <w:szCs w:val="11"/>
        </w:rPr>
        <w:t xml:space="preserve">Nicaragua – 10 million </w:t>
      </w:r>
      <w:proofErr w:type="spellStart"/>
      <w:r w:rsidRPr="00D54074">
        <w:rPr>
          <w:rFonts w:ascii="Verdana" w:eastAsia="Times New Roman" w:hAnsi="Verdana" w:cs="Times New Roman"/>
          <w:color w:val="000000"/>
          <w:sz w:val="11"/>
          <w:szCs w:val="11"/>
        </w:rPr>
        <w:t>córdobas</w:t>
      </w:r>
      <w:proofErr w:type="spellEnd"/>
      <w:r w:rsidRPr="00D54074">
        <w:rPr>
          <w:rFonts w:ascii="Verdana" w:eastAsia="Times New Roman" w:hAnsi="Verdana" w:cs="Times New Roman"/>
          <w:color w:val="000000"/>
          <w:sz w:val="11"/>
          <w:szCs w:val="11"/>
        </w:rPr>
        <w:t>, 1990</w:t>
      </w:r>
    </w:p>
    <w:p w:rsidR="00D54074" w:rsidRPr="00D54074" w:rsidRDefault="00D54074" w:rsidP="0070749F">
      <w:pPr>
        <w:spacing w:before="60" w:after="180" w:line="148" w:lineRule="atLeast"/>
        <w:rPr>
          <w:rFonts w:ascii="Verdana" w:eastAsia="Times New Roman" w:hAnsi="Verdana" w:cs="Times New Roman"/>
          <w:color w:val="000000"/>
          <w:sz w:val="11"/>
          <w:szCs w:val="11"/>
        </w:rPr>
      </w:pPr>
      <w:r>
        <w:rPr>
          <w:rFonts w:ascii="Verdana" w:eastAsia="Times New Roman" w:hAnsi="Verdana" w:cs="Times New Roman"/>
          <w:noProof/>
          <w:color w:val="000000"/>
          <w:sz w:val="11"/>
          <w:szCs w:val="11"/>
        </w:rPr>
        <w:drawing>
          <wp:inline distT="0" distB="0" distL="0" distR="0">
            <wp:extent cx="4665980" cy="2211070"/>
            <wp:effectExtent l="19050" t="0" r="1270" b="0"/>
            <wp:docPr id="12" name="Picture 12" descr="http://www.caseyresearch.com/sites/default/files/image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caseyresearch.com/sites/default/files/image11.jpg"/>
                    <pic:cNvPicPr>
                      <a:picLocks noChangeAspect="1" noChangeArrowheads="1"/>
                    </pic:cNvPicPr>
                  </pic:nvPicPr>
                  <pic:blipFill>
                    <a:blip r:embed="rId27" cstate="print"/>
                    <a:srcRect/>
                    <a:stretch>
                      <a:fillRect/>
                    </a:stretch>
                  </pic:blipFill>
                  <pic:spPr bwMode="auto">
                    <a:xfrm>
                      <a:off x="0" y="0"/>
                      <a:ext cx="4665980" cy="2211070"/>
                    </a:xfrm>
                    <a:prstGeom prst="rect">
                      <a:avLst/>
                    </a:prstGeom>
                    <a:noFill/>
                    <a:ln w="9525">
                      <a:noFill/>
                      <a:miter lim="800000"/>
                      <a:headEnd/>
                      <a:tailEnd/>
                    </a:ln>
                  </pic:spPr>
                </pic:pic>
              </a:graphicData>
            </a:graphic>
          </wp:inline>
        </w:drawing>
      </w:r>
    </w:p>
    <w:p w:rsidR="00D54074" w:rsidRPr="00D54074" w:rsidRDefault="00D54074" w:rsidP="0070749F">
      <w:pPr>
        <w:spacing w:before="60" w:after="180" w:line="148" w:lineRule="atLeast"/>
        <w:rPr>
          <w:rFonts w:ascii="Verdana" w:eastAsia="Times New Roman" w:hAnsi="Verdana" w:cs="Times New Roman"/>
          <w:color w:val="000000"/>
          <w:sz w:val="11"/>
          <w:szCs w:val="11"/>
        </w:rPr>
      </w:pPr>
      <w:r w:rsidRPr="00D54074">
        <w:rPr>
          <w:rFonts w:ascii="Verdana" w:eastAsia="Times New Roman" w:hAnsi="Verdana" w:cs="Times New Roman"/>
          <w:color w:val="000000"/>
          <w:sz w:val="11"/>
          <w:szCs w:val="11"/>
        </w:rPr>
        <w:t xml:space="preserve">Hungary – 10 million </w:t>
      </w:r>
      <w:proofErr w:type="spellStart"/>
      <w:r w:rsidRPr="00D54074">
        <w:rPr>
          <w:rFonts w:ascii="Verdana" w:eastAsia="Times New Roman" w:hAnsi="Verdana" w:cs="Times New Roman"/>
          <w:color w:val="000000"/>
          <w:sz w:val="11"/>
          <w:szCs w:val="11"/>
        </w:rPr>
        <w:t>pengo</w:t>
      </w:r>
      <w:proofErr w:type="spellEnd"/>
      <w:r w:rsidRPr="00D54074">
        <w:rPr>
          <w:rFonts w:ascii="Verdana" w:eastAsia="Times New Roman" w:hAnsi="Verdana" w:cs="Times New Roman"/>
          <w:color w:val="000000"/>
          <w:sz w:val="11"/>
          <w:szCs w:val="11"/>
        </w:rPr>
        <w:t>, 1945</w:t>
      </w:r>
    </w:p>
    <w:p w:rsidR="00D54074" w:rsidRPr="00D54074" w:rsidRDefault="00D54074" w:rsidP="0070749F">
      <w:pPr>
        <w:spacing w:before="60" w:after="180" w:line="148" w:lineRule="atLeast"/>
        <w:rPr>
          <w:rFonts w:ascii="Verdana" w:eastAsia="Times New Roman" w:hAnsi="Verdana" w:cs="Times New Roman"/>
          <w:color w:val="000000"/>
          <w:sz w:val="11"/>
          <w:szCs w:val="11"/>
        </w:rPr>
      </w:pPr>
      <w:r>
        <w:rPr>
          <w:rFonts w:ascii="Verdana" w:eastAsia="Times New Roman" w:hAnsi="Verdana" w:cs="Times New Roman"/>
          <w:noProof/>
          <w:color w:val="000000"/>
          <w:sz w:val="11"/>
          <w:szCs w:val="11"/>
        </w:rPr>
        <w:drawing>
          <wp:inline distT="0" distB="0" distL="0" distR="0">
            <wp:extent cx="4665980" cy="2421890"/>
            <wp:effectExtent l="19050" t="0" r="1270" b="0"/>
            <wp:docPr id="13" name="Picture 13" descr="http://www.caseyresearch.com/sites/default/files/image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caseyresearch.com/sites/default/files/image12.jpg"/>
                    <pic:cNvPicPr>
                      <a:picLocks noChangeAspect="1" noChangeArrowheads="1"/>
                    </pic:cNvPicPr>
                  </pic:nvPicPr>
                  <pic:blipFill>
                    <a:blip r:embed="rId28" cstate="print"/>
                    <a:srcRect/>
                    <a:stretch>
                      <a:fillRect/>
                    </a:stretch>
                  </pic:blipFill>
                  <pic:spPr bwMode="auto">
                    <a:xfrm>
                      <a:off x="0" y="0"/>
                      <a:ext cx="4665980" cy="2421890"/>
                    </a:xfrm>
                    <a:prstGeom prst="rect">
                      <a:avLst/>
                    </a:prstGeom>
                    <a:noFill/>
                    <a:ln w="9525">
                      <a:noFill/>
                      <a:miter lim="800000"/>
                      <a:headEnd/>
                      <a:tailEnd/>
                    </a:ln>
                  </pic:spPr>
                </pic:pic>
              </a:graphicData>
            </a:graphic>
          </wp:inline>
        </w:drawing>
      </w:r>
    </w:p>
    <w:p w:rsidR="00D54074" w:rsidRPr="00D54074" w:rsidRDefault="00D54074" w:rsidP="0070749F">
      <w:pPr>
        <w:spacing w:before="60" w:after="180" w:line="148" w:lineRule="atLeast"/>
        <w:rPr>
          <w:rFonts w:ascii="Verdana" w:eastAsia="Times New Roman" w:hAnsi="Verdana" w:cs="Times New Roman"/>
          <w:color w:val="000000"/>
          <w:sz w:val="11"/>
          <w:szCs w:val="11"/>
        </w:rPr>
      </w:pPr>
      <w:r w:rsidRPr="00D54074">
        <w:rPr>
          <w:rFonts w:ascii="Verdana" w:eastAsia="Times New Roman" w:hAnsi="Verdana" w:cs="Times New Roman"/>
          <w:color w:val="000000"/>
          <w:sz w:val="11"/>
          <w:szCs w:val="11"/>
        </w:rPr>
        <w:t>Greece – 25,000 drachmas, 1943</w:t>
      </w:r>
    </w:p>
    <w:p w:rsidR="00D54074" w:rsidRPr="00D54074" w:rsidRDefault="00D54074" w:rsidP="0070749F">
      <w:pPr>
        <w:spacing w:before="60" w:after="180" w:line="148" w:lineRule="atLeast"/>
        <w:rPr>
          <w:rFonts w:ascii="Verdana" w:eastAsia="Times New Roman" w:hAnsi="Verdana" w:cs="Times New Roman"/>
          <w:color w:val="000000"/>
          <w:sz w:val="11"/>
          <w:szCs w:val="11"/>
        </w:rPr>
      </w:pPr>
      <w:r>
        <w:rPr>
          <w:rFonts w:ascii="Verdana" w:eastAsia="Times New Roman" w:hAnsi="Verdana" w:cs="Times New Roman"/>
          <w:noProof/>
          <w:color w:val="000000"/>
          <w:sz w:val="11"/>
          <w:szCs w:val="11"/>
        </w:rPr>
        <w:drawing>
          <wp:inline distT="0" distB="0" distL="0" distR="0">
            <wp:extent cx="4665980" cy="2571115"/>
            <wp:effectExtent l="19050" t="0" r="1270" b="0"/>
            <wp:docPr id="14" name="Picture 14" descr="http://www.caseyresearch.com/sites/default/files/image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caseyresearch.com/sites/default/files/image13.jpg"/>
                    <pic:cNvPicPr>
                      <a:picLocks noChangeAspect="1" noChangeArrowheads="1"/>
                    </pic:cNvPicPr>
                  </pic:nvPicPr>
                  <pic:blipFill>
                    <a:blip r:embed="rId29" cstate="print"/>
                    <a:srcRect/>
                    <a:stretch>
                      <a:fillRect/>
                    </a:stretch>
                  </pic:blipFill>
                  <pic:spPr bwMode="auto">
                    <a:xfrm>
                      <a:off x="0" y="0"/>
                      <a:ext cx="4665980" cy="2571115"/>
                    </a:xfrm>
                    <a:prstGeom prst="rect">
                      <a:avLst/>
                    </a:prstGeom>
                    <a:noFill/>
                    <a:ln w="9525">
                      <a:noFill/>
                      <a:miter lim="800000"/>
                      <a:headEnd/>
                      <a:tailEnd/>
                    </a:ln>
                  </pic:spPr>
                </pic:pic>
              </a:graphicData>
            </a:graphic>
          </wp:inline>
        </w:drawing>
      </w:r>
    </w:p>
    <w:p w:rsidR="00D54074" w:rsidRPr="00D54074" w:rsidRDefault="00D54074" w:rsidP="0070749F">
      <w:pPr>
        <w:spacing w:before="60" w:after="180" w:line="148" w:lineRule="atLeast"/>
        <w:rPr>
          <w:rFonts w:ascii="Verdana" w:eastAsia="Times New Roman" w:hAnsi="Verdana" w:cs="Times New Roman"/>
          <w:color w:val="000000"/>
          <w:sz w:val="11"/>
          <w:szCs w:val="11"/>
        </w:rPr>
      </w:pPr>
      <w:r w:rsidRPr="00D54074">
        <w:rPr>
          <w:rFonts w:ascii="Verdana" w:eastAsia="Times New Roman" w:hAnsi="Verdana" w:cs="Times New Roman"/>
          <w:color w:val="000000"/>
          <w:sz w:val="11"/>
          <w:szCs w:val="11"/>
        </w:rPr>
        <w:t>Germany – 1 billion mark, 1923</w:t>
      </w:r>
    </w:p>
    <w:p w:rsidR="00D54074" w:rsidRPr="00D54074" w:rsidRDefault="00D54074" w:rsidP="0070749F">
      <w:pPr>
        <w:spacing w:before="60" w:after="180" w:line="148" w:lineRule="atLeast"/>
        <w:rPr>
          <w:rFonts w:ascii="Verdana" w:eastAsia="Times New Roman" w:hAnsi="Verdana" w:cs="Times New Roman"/>
          <w:color w:val="000000"/>
          <w:sz w:val="11"/>
          <w:szCs w:val="11"/>
        </w:rPr>
      </w:pPr>
      <w:r>
        <w:rPr>
          <w:rFonts w:ascii="Verdana" w:eastAsia="Times New Roman" w:hAnsi="Verdana" w:cs="Times New Roman"/>
          <w:noProof/>
          <w:color w:val="000000"/>
          <w:sz w:val="11"/>
          <w:szCs w:val="11"/>
        </w:rPr>
        <w:drawing>
          <wp:inline distT="0" distB="0" distL="0" distR="0">
            <wp:extent cx="4029075" cy="2066925"/>
            <wp:effectExtent l="19050" t="0" r="9525" b="0"/>
            <wp:docPr id="15" name="Picture 15" descr="http://www.caseyresearch.com/sites/default/files/image14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caseyresearch.com/sites/default/files/image14_0.jpg"/>
                    <pic:cNvPicPr>
                      <a:picLocks noChangeAspect="1" noChangeArrowheads="1"/>
                    </pic:cNvPicPr>
                  </pic:nvPicPr>
                  <pic:blipFill>
                    <a:blip r:embed="rId30" cstate="print"/>
                    <a:srcRect/>
                    <a:stretch>
                      <a:fillRect/>
                    </a:stretch>
                  </pic:blipFill>
                  <pic:spPr bwMode="auto">
                    <a:xfrm>
                      <a:off x="0" y="0"/>
                      <a:ext cx="4029075" cy="2066925"/>
                    </a:xfrm>
                    <a:prstGeom prst="rect">
                      <a:avLst/>
                    </a:prstGeom>
                    <a:noFill/>
                    <a:ln w="9525">
                      <a:noFill/>
                      <a:miter lim="800000"/>
                      <a:headEnd/>
                      <a:tailEnd/>
                    </a:ln>
                  </pic:spPr>
                </pic:pic>
              </a:graphicData>
            </a:graphic>
          </wp:inline>
        </w:drawing>
      </w:r>
    </w:p>
    <w:p w:rsidR="00D54074" w:rsidRPr="00D54074" w:rsidRDefault="00D54074" w:rsidP="0070749F">
      <w:pPr>
        <w:spacing w:before="60" w:after="180" w:line="148" w:lineRule="atLeast"/>
        <w:rPr>
          <w:rFonts w:ascii="Verdana" w:eastAsia="Times New Roman" w:hAnsi="Verdana" w:cs="Times New Roman"/>
          <w:color w:val="000000"/>
          <w:sz w:val="11"/>
          <w:szCs w:val="11"/>
        </w:rPr>
      </w:pPr>
      <w:r w:rsidRPr="00D54074">
        <w:rPr>
          <w:rFonts w:ascii="Verdana" w:eastAsia="Times New Roman" w:hAnsi="Verdana" w:cs="Times New Roman"/>
          <w:color w:val="000000"/>
          <w:sz w:val="11"/>
          <w:szCs w:val="11"/>
        </w:rPr>
        <w:t xml:space="preserve">Georgia – 1 million </w:t>
      </w:r>
      <w:proofErr w:type="spellStart"/>
      <w:r w:rsidRPr="00D54074">
        <w:rPr>
          <w:rFonts w:ascii="Verdana" w:eastAsia="Times New Roman" w:hAnsi="Verdana" w:cs="Times New Roman"/>
          <w:color w:val="000000"/>
          <w:sz w:val="11"/>
          <w:szCs w:val="11"/>
        </w:rPr>
        <w:t>laris</w:t>
      </w:r>
      <w:proofErr w:type="spellEnd"/>
      <w:r w:rsidRPr="00D54074">
        <w:rPr>
          <w:rFonts w:ascii="Verdana" w:eastAsia="Times New Roman" w:hAnsi="Verdana" w:cs="Times New Roman"/>
          <w:color w:val="000000"/>
          <w:sz w:val="11"/>
          <w:szCs w:val="11"/>
        </w:rPr>
        <w:t>, 1994</w:t>
      </w:r>
    </w:p>
    <w:p w:rsidR="00D54074" w:rsidRPr="00D54074" w:rsidRDefault="00D54074" w:rsidP="0070749F">
      <w:pPr>
        <w:spacing w:before="60" w:after="180" w:line="148" w:lineRule="atLeast"/>
        <w:rPr>
          <w:rFonts w:ascii="Verdana" w:eastAsia="Times New Roman" w:hAnsi="Verdana" w:cs="Times New Roman"/>
          <w:color w:val="000000"/>
          <w:sz w:val="11"/>
          <w:szCs w:val="11"/>
        </w:rPr>
      </w:pPr>
      <w:r>
        <w:rPr>
          <w:rFonts w:ascii="Verdana" w:eastAsia="Times New Roman" w:hAnsi="Verdana" w:cs="Times New Roman"/>
          <w:noProof/>
          <w:color w:val="000000"/>
          <w:sz w:val="11"/>
          <w:szCs w:val="11"/>
        </w:rPr>
        <w:drawing>
          <wp:inline distT="0" distB="0" distL="0" distR="0">
            <wp:extent cx="3818255" cy="2532380"/>
            <wp:effectExtent l="19050" t="0" r="0" b="0"/>
            <wp:docPr id="16" name="Picture 16" descr="http://www.caseyresearch.com/sites/default/files/image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caseyresearch.com/sites/default/files/image15.jpg"/>
                    <pic:cNvPicPr>
                      <a:picLocks noChangeAspect="1" noChangeArrowheads="1"/>
                    </pic:cNvPicPr>
                  </pic:nvPicPr>
                  <pic:blipFill>
                    <a:blip r:embed="rId31" cstate="print"/>
                    <a:srcRect/>
                    <a:stretch>
                      <a:fillRect/>
                    </a:stretch>
                  </pic:blipFill>
                  <pic:spPr bwMode="auto">
                    <a:xfrm>
                      <a:off x="0" y="0"/>
                      <a:ext cx="3818255" cy="2532380"/>
                    </a:xfrm>
                    <a:prstGeom prst="rect">
                      <a:avLst/>
                    </a:prstGeom>
                    <a:noFill/>
                    <a:ln w="9525">
                      <a:noFill/>
                      <a:miter lim="800000"/>
                      <a:headEnd/>
                      <a:tailEnd/>
                    </a:ln>
                  </pic:spPr>
                </pic:pic>
              </a:graphicData>
            </a:graphic>
          </wp:inline>
        </w:drawing>
      </w:r>
    </w:p>
    <w:p w:rsidR="00D54074" w:rsidRPr="00D54074" w:rsidRDefault="00D54074" w:rsidP="0070749F">
      <w:pPr>
        <w:spacing w:before="60" w:after="180" w:line="148" w:lineRule="atLeast"/>
        <w:rPr>
          <w:rFonts w:ascii="Verdana" w:eastAsia="Times New Roman" w:hAnsi="Verdana" w:cs="Times New Roman"/>
          <w:color w:val="000000"/>
          <w:sz w:val="11"/>
          <w:szCs w:val="11"/>
        </w:rPr>
      </w:pPr>
      <w:r w:rsidRPr="00D54074">
        <w:rPr>
          <w:rFonts w:ascii="Verdana" w:eastAsia="Times New Roman" w:hAnsi="Verdana" w:cs="Times New Roman"/>
          <w:color w:val="000000"/>
          <w:sz w:val="11"/>
          <w:szCs w:val="11"/>
        </w:rPr>
        <w:t>France – 5 livres, 1793</w:t>
      </w:r>
    </w:p>
    <w:p w:rsidR="00D54074" w:rsidRPr="00D54074" w:rsidRDefault="00D54074" w:rsidP="0070749F">
      <w:pPr>
        <w:spacing w:before="60" w:after="180" w:line="148" w:lineRule="atLeast"/>
        <w:rPr>
          <w:rFonts w:ascii="Verdana" w:eastAsia="Times New Roman" w:hAnsi="Verdana" w:cs="Times New Roman"/>
          <w:color w:val="000000"/>
          <w:sz w:val="11"/>
          <w:szCs w:val="11"/>
        </w:rPr>
      </w:pPr>
      <w:r>
        <w:rPr>
          <w:rFonts w:ascii="Verdana" w:eastAsia="Times New Roman" w:hAnsi="Verdana" w:cs="Times New Roman"/>
          <w:noProof/>
          <w:color w:val="000000"/>
          <w:sz w:val="11"/>
          <w:szCs w:val="11"/>
        </w:rPr>
        <w:drawing>
          <wp:inline distT="0" distB="0" distL="0" distR="0">
            <wp:extent cx="4665980" cy="2239010"/>
            <wp:effectExtent l="19050" t="0" r="1270" b="0"/>
            <wp:docPr id="17" name="Picture 17" descr="http://www.caseyresearch.com/sites/default/files/image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caseyresearch.com/sites/default/files/image16.jpg"/>
                    <pic:cNvPicPr>
                      <a:picLocks noChangeAspect="1" noChangeArrowheads="1"/>
                    </pic:cNvPicPr>
                  </pic:nvPicPr>
                  <pic:blipFill>
                    <a:blip r:embed="rId32" cstate="print"/>
                    <a:srcRect/>
                    <a:stretch>
                      <a:fillRect/>
                    </a:stretch>
                  </pic:blipFill>
                  <pic:spPr bwMode="auto">
                    <a:xfrm>
                      <a:off x="0" y="0"/>
                      <a:ext cx="4665980" cy="2239010"/>
                    </a:xfrm>
                    <a:prstGeom prst="rect">
                      <a:avLst/>
                    </a:prstGeom>
                    <a:noFill/>
                    <a:ln w="9525">
                      <a:noFill/>
                      <a:miter lim="800000"/>
                      <a:headEnd/>
                      <a:tailEnd/>
                    </a:ln>
                  </pic:spPr>
                </pic:pic>
              </a:graphicData>
            </a:graphic>
          </wp:inline>
        </w:drawing>
      </w:r>
    </w:p>
    <w:p w:rsidR="00D54074" w:rsidRPr="00D54074" w:rsidRDefault="00D54074" w:rsidP="0070749F">
      <w:pPr>
        <w:spacing w:before="60" w:after="180" w:line="148" w:lineRule="atLeast"/>
        <w:rPr>
          <w:rFonts w:ascii="Verdana" w:eastAsia="Times New Roman" w:hAnsi="Verdana" w:cs="Times New Roman"/>
          <w:color w:val="000000"/>
          <w:sz w:val="11"/>
          <w:szCs w:val="11"/>
        </w:rPr>
      </w:pPr>
      <w:r w:rsidRPr="00D54074">
        <w:rPr>
          <w:rFonts w:ascii="Verdana" w:eastAsia="Times New Roman" w:hAnsi="Verdana" w:cs="Times New Roman"/>
          <w:color w:val="000000"/>
          <w:sz w:val="11"/>
          <w:szCs w:val="11"/>
        </w:rPr>
        <w:t>Chile – 10,000 pesos, 1975</w:t>
      </w:r>
    </w:p>
    <w:p w:rsidR="00D54074" w:rsidRPr="00D54074" w:rsidRDefault="00D54074" w:rsidP="0070749F">
      <w:pPr>
        <w:spacing w:before="60" w:after="180" w:line="148" w:lineRule="atLeast"/>
        <w:rPr>
          <w:rFonts w:ascii="Verdana" w:eastAsia="Times New Roman" w:hAnsi="Verdana" w:cs="Times New Roman"/>
          <w:color w:val="000000"/>
          <w:sz w:val="11"/>
          <w:szCs w:val="11"/>
        </w:rPr>
      </w:pPr>
      <w:r>
        <w:rPr>
          <w:rFonts w:ascii="Verdana" w:eastAsia="Times New Roman" w:hAnsi="Verdana" w:cs="Times New Roman"/>
          <w:noProof/>
          <w:color w:val="000000"/>
          <w:sz w:val="11"/>
          <w:szCs w:val="11"/>
        </w:rPr>
        <w:drawing>
          <wp:inline distT="0" distB="0" distL="0" distR="0">
            <wp:extent cx="4665980" cy="2194560"/>
            <wp:effectExtent l="19050" t="0" r="1270" b="0"/>
            <wp:docPr id="18" name="Picture 18" descr="http://www.caseyresearch.com/sites/default/files/image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caseyresearch.com/sites/default/files/image17.jpg"/>
                    <pic:cNvPicPr>
                      <a:picLocks noChangeAspect="1" noChangeArrowheads="1"/>
                    </pic:cNvPicPr>
                  </pic:nvPicPr>
                  <pic:blipFill>
                    <a:blip r:embed="rId33" cstate="print"/>
                    <a:srcRect/>
                    <a:stretch>
                      <a:fillRect/>
                    </a:stretch>
                  </pic:blipFill>
                  <pic:spPr bwMode="auto">
                    <a:xfrm>
                      <a:off x="0" y="0"/>
                      <a:ext cx="4665980" cy="2194560"/>
                    </a:xfrm>
                    <a:prstGeom prst="rect">
                      <a:avLst/>
                    </a:prstGeom>
                    <a:noFill/>
                    <a:ln w="9525">
                      <a:noFill/>
                      <a:miter lim="800000"/>
                      <a:headEnd/>
                      <a:tailEnd/>
                    </a:ln>
                  </pic:spPr>
                </pic:pic>
              </a:graphicData>
            </a:graphic>
          </wp:inline>
        </w:drawing>
      </w:r>
    </w:p>
    <w:p w:rsidR="00D54074" w:rsidRPr="00D54074" w:rsidRDefault="00D54074" w:rsidP="0070749F">
      <w:pPr>
        <w:spacing w:before="60" w:after="180" w:line="148" w:lineRule="atLeast"/>
        <w:rPr>
          <w:rFonts w:ascii="Verdana" w:eastAsia="Times New Roman" w:hAnsi="Verdana" w:cs="Times New Roman"/>
          <w:color w:val="000000"/>
          <w:sz w:val="11"/>
          <w:szCs w:val="11"/>
        </w:rPr>
      </w:pPr>
      <w:r w:rsidRPr="00D54074">
        <w:rPr>
          <w:rFonts w:ascii="Verdana" w:eastAsia="Times New Roman" w:hAnsi="Verdana" w:cs="Times New Roman"/>
          <w:color w:val="000000"/>
          <w:sz w:val="11"/>
          <w:szCs w:val="11"/>
        </w:rPr>
        <w:t xml:space="preserve">Brazil – 500 </w:t>
      </w:r>
      <w:proofErr w:type="spellStart"/>
      <w:r w:rsidRPr="00D54074">
        <w:rPr>
          <w:rFonts w:ascii="Verdana" w:eastAsia="Times New Roman" w:hAnsi="Verdana" w:cs="Times New Roman"/>
          <w:color w:val="000000"/>
          <w:sz w:val="11"/>
          <w:szCs w:val="11"/>
        </w:rPr>
        <w:t>cruzeiros</w:t>
      </w:r>
      <w:proofErr w:type="spellEnd"/>
      <w:r w:rsidRPr="00D54074">
        <w:rPr>
          <w:rFonts w:ascii="Verdana" w:eastAsia="Times New Roman" w:hAnsi="Verdana" w:cs="Times New Roman"/>
          <w:color w:val="000000"/>
          <w:sz w:val="11"/>
          <w:szCs w:val="11"/>
        </w:rPr>
        <w:t xml:space="preserve"> </w:t>
      </w:r>
      <w:proofErr w:type="spellStart"/>
      <w:r w:rsidRPr="00D54074">
        <w:rPr>
          <w:rFonts w:ascii="Verdana" w:eastAsia="Times New Roman" w:hAnsi="Verdana" w:cs="Times New Roman"/>
          <w:color w:val="000000"/>
          <w:sz w:val="11"/>
          <w:szCs w:val="11"/>
        </w:rPr>
        <w:t>reais</w:t>
      </w:r>
      <w:proofErr w:type="spellEnd"/>
      <w:r w:rsidRPr="00D54074">
        <w:rPr>
          <w:rFonts w:ascii="Verdana" w:eastAsia="Times New Roman" w:hAnsi="Verdana" w:cs="Times New Roman"/>
          <w:color w:val="000000"/>
          <w:sz w:val="11"/>
          <w:szCs w:val="11"/>
        </w:rPr>
        <w:t>, 1993</w:t>
      </w:r>
    </w:p>
    <w:p w:rsidR="00D54074" w:rsidRPr="00D54074" w:rsidRDefault="00D54074" w:rsidP="0070749F">
      <w:pPr>
        <w:spacing w:before="60" w:after="180" w:line="148" w:lineRule="atLeast"/>
        <w:rPr>
          <w:rFonts w:ascii="Verdana" w:eastAsia="Times New Roman" w:hAnsi="Verdana" w:cs="Times New Roman"/>
          <w:color w:val="000000"/>
          <w:sz w:val="11"/>
          <w:szCs w:val="11"/>
        </w:rPr>
      </w:pPr>
      <w:r>
        <w:rPr>
          <w:rFonts w:ascii="Verdana" w:eastAsia="Times New Roman" w:hAnsi="Verdana" w:cs="Times New Roman"/>
          <w:noProof/>
          <w:color w:val="000000"/>
          <w:sz w:val="11"/>
          <w:szCs w:val="11"/>
        </w:rPr>
        <w:drawing>
          <wp:inline distT="0" distB="0" distL="0" distR="0">
            <wp:extent cx="4665980" cy="2277745"/>
            <wp:effectExtent l="19050" t="0" r="1270" b="0"/>
            <wp:docPr id="19" name="Picture 19" descr="http://www.caseyresearch.com/sites/default/files/image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caseyresearch.com/sites/default/files/image18.jpg"/>
                    <pic:cNvPicPr>
                      <a:picLocks noChangeAspect="1" noChangeArrowheads="1"/>
                    </pic:cNvPicPr>
                  </pic:nvPicPr>
                  <pic:blipFill>
                    <a:blip r:embed="rId34" cstate="print"/>
                    <a:srcRect/>
                    <a:stretch>
                      <a:fillRect/>
                    </a:stretch>
                  </pic:blipFill>
                  <pic:spPr bwMode="auto">
                    <a:xfrm>
                      <a:off x="0" y="0"/>
                      <a:ext cx="4665980" cy="2277745"/>
                    </a:xfrm>
                    <a:prstGeom prst="rect">
                      <a:avLst/>
                    </a:prstGeom>
                    <a:noFill/>
                    <a:ln w="9525">
                      <a:noFill/>
                      <a:miter lim="800000"/>
                      <a:headEnd/>
                      <a:tailEnd/>
                    </a:ln>
                  </pic:spPr>
                </pic:pic>
              </a:graphicData>
            </a:graphic>
          </wp:inline>
        </w:drawing>
      </w:r>
    </w:p>
    <w:p w:rsidR="00D54074" w:rsidRPr="00D54074" w:rsidRDefault="00D54074" w:rsidP="0070749F">
      <w:pPr>
        <w:spacing w:before="60" w:after="180" w:line="148" w:lineRule="atLeast"/>
        <w:rPr>
          <w:rFonts w:ascii="Verdana" w:eastAsia="Times New Roman" w:hAnsi="Verdana" w:cs="Times New Roman"/>
          <w:color w:val="000000"/>
          <w:sz w:val="11"/>
          <w:szCs w:val="11"/>
        </w:rPr>
      </w:pPr>
      <w:r w:rsidRPr="00D54074">
        <w:rPr>
          <w:rFonts w:ascii="Verdana" w:eastAsia="Times New Roman" w:hAnsi="Verdana" w:cs="Times New Roman"/>
          <w:color w:val="000000"/>
          <w:sz w:val="11"/>
          <w:szCs w:val="11"/>
        </w:rPr>
        <w:t>Bosnia – 100 million dinar, 1993</w:t>
      </w:r>
    </w:p>
    <w:p w:rsidR="00D54074" w:rsidRPr="00D54074" w:rsidRDefault="00D54074" w:rsidP="0070749F">
      <w:pPr>
        <w:spacing w:before="60" w:after="180" w:line="148" w:lineRule="atLeast"/>
        <w:rPr>
          <w:rFonts w:ascii="Verdana" w:eastAsia="Times New Roman" w:hAnsi="Verdana" w:cs="Times New Roman"/>
          <w:color w:val="000000"/>
          <w:sz w:val="11"/>
          <w:szCs w:val="11"/>
        </w:rPr>
      </w:pPr>
      <w:r>
        <w:rPr>
          <w:rFonts w:ascii="Verdana" w:eastAsia="Times New Roman" w:hAnsi="Verdana" w:cs="Times New Roman"/>
          <w:noProof/>
          <w:color w:val="000000"/>
          <w:sz w:val="11"/>
          <w:szCs w:val="11"/>
        </w:rPr>
        <w:drawing>
          <wp:inline distT="0" distB="0" distL="0" distR="0">
            <wp:extent cx="4665980" cy="1851025"/>
            <wp:effectExtent l="19050" t="0" r="1270" b="0"/>
            <wp:docPr id="20" name="Picture 20" descr="http://www.caseyresearch.com/sites/default/files/image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caseyresearch.com/sites/default/files/image19.jpg"/>
                    <pic:cNvPicPr>
                      <a:picLocks noChangeAspect="1" noChangeArrowheads="1"/>
                    </pic:cNvPicPr>
                  </pic:nvPicPr>
                  <pic:blipFill>
                    <a:blip r:embed="rId35" cstate="print"/>
                    <a:srcRect/>
                    <a:stretch>
                      <a:fillRect/>
                    </a:stretch>
                  </pic:blipFill>
                  <pic:spPr bwMode="auto">
                    <a:xfrm>
                      <a:off x="0" y="0"/>
                      <a:ext cx="4665980" cy="1851025"/>
                    </a:xfrm>
                    <a:prstGeom prst="rect">
                      <a:avLst/>
                    </a:prstGeom>
                    <a:noFill/>
                    <a:ln w="9525">
                      <a:noFill/>
                      <a:miter lim="800000"/>
                      <a:headEnd/>
                      <a:tailEnd/>
                    </a:ln>
                  </pic:spPr>
                </pic:pic>
              </a:graphicData>
            </a:graphic>
          </wp:inline>
        </w:drawing>
      </w:r>
    </w:p>
    <w:p w:rsidR="00D54074" w:rsidRPr="00D54074" w:rsidRDefault="00D54074" w:rsidP="0070749F">
      <w:pPr>
        <w:spacing w:before="60" w:after="180" w:line="148" w:lineRule="atLeast"/>
        <w:rPr>
          <w:rFonts w:ascii="Verdana" w:eastAsia="Times New Roman" w:hAnsi="Verdana" w:cs="Times New Roman"/>
          <w:color w:val="000000"/>
          <w:sz w:val="11"/>
          <w:szCs w:val="11"/>
        </w:rPr>
      </w:pPr>
      <w:r w:rsidRPr="00D54074">
        <w:rPr>
          <w:rFonts w:ascii="Verdana" w:eastAsia="Times New Roman" w:hAnsi="Verdana" w:cs="Times New Roman"/>
          <w:color w:val="000000"/>
          <w:sz w:val="11"/>
          <w:szCs w:val="11"/>
        </w:rPr>
        <w:t>Bolivia – 5 million pesos bolivianos, 1985</w:t>
      </w:r>
    </w:p>
    <w:p w:rsidR="00D54074" w:rsidRPr="00D54074" w:rsidRDefault="00D54074" w:rsidP="0070749F">
      <w:pPr>
        <w:spacing w:before="60" w:after="180" w:line="148" w:lineRule="atLeast"/>
        <w:rPr>
          <w:rFonts w:ascii="Verdana" w:eastAsia="Times New Roman" w:hAnsi="Verdana" w:cs="Times New Roman"/>
          <w:color w:val="000000"/>
          <w:sz w:val="11"/>
          <w:szCs w:val="11"/>
        </w:rPr>
      </w:pPr>
      <w:r>
        <w:rPr>
          <w:rFonts w:ascii="Verdana" w:eastAsia="Times New Roman" w:hAnsi="Verdana" w:cs="Times New Roman"/>
          <w:noProof/>
          <w:color w:val="000000"/>
          <w:sz w:val="11"/>
          <w:szCs w:val="11"/>
        </w:rPr>
        <w:drawing>
          <wp:inline distT="0" distB="0" distL="0" distR="0">
            <wp:extent cx="4665980" cy="2244725"/>
            <wp:effectExtent l="19050" t="0" r="1270" b="0"/>
            <wp:docPr id="21" name="Picture 21" descr="http://www.caseyresearch.com/sites/default/files/image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caseyresearch.com/sites/default/files/image20.jpg"/>
                    <pic:cNvPicPr>
                      <a:picLocks noChangeAspect="1" noChangeArrowheads="1"/>
                    </pic:cNvPicPr>
                  </pic:nvPicPr>
                  <pic:blipFill>
                    <a:blip r:embed="rId36" cstate="print"/>
                    <a:srcRect/>
                    <a:stretch>
                      <a:fillRect/>
                    </a:stretch>
                  </pic:blipFill>
                  <pic:spPr bwMode="auto">
                    <a:xfrm>
                      <a:off x="0" y="0"/>
                      <a:ext cx="4665980" cy="2244725"/>
                    </a:xfrm>
                    <a:prstGeom prst="rect">
                      <a:avLst/>
                    </a:prstGeom>
                    <a:noFill/>
                    <a:ln w="9525">
                      <a:noFill/>
                      <a:miter lim="800000"/>
                      <a:headEnd/>
                      <a:tailEnd/>
                    </a:ln>
                  </pic:spPr>
                </pic:pic>
              </a:graphicData>
            </a:graphic>
          </wp:inline>
        </w:drawing>
      </w:r>
    </w:p>
    <w:p w:rsidR="00D54074" w:rsidRPr="00D54074" w:rsidRDefault="00D54074" w:rsidP="0070749F">
      <w:pPr>
        <w:spacing w:before="60" w:after="180" w:line="148" w:lineRule="atLeast"/>
        <w:rPr>
          <w:rFonts w:ascii="Verdana" w:eastAsia="Times New Roman" w:hAnsi="Verdana" w:cs="Times New Roman"/>
          <w:color w:val="000000"/>
          <w:sz w:val="11"/>
          <w:szCs w:val="11"/>
        </w:rPr>
      </w:pPr>
      <w:r w:rsidRPr="00D54074">
        <w:rPr>
          <w:rFonts w:ascii="Verdana" w:eastAsia="Times New Roman" w:hAnsi="Verdana" w:cs="Times New Roman"/>
          <w:color w:val="000000"/>
          <w:sz w:val="11"/>
          <w:szCs w:val="11"/>
        </w:rPr>
        <w:t>Belarus – 100,000 rubles, 1996</w:t>
      </w:r>
    </w:p>
    <w:p w:rsidR="00D54074" w:rsidRPr="00D54074" w:rsidRDefault="00D54074" w:rsidP="0070749F">
      <w:pPr>
        <w:spacing w:before="60" w:after="180" w:line="148" w:lineRule="atLeast"/>
        <w:rPr>
          <w:rFonts w:ascii="Verdana" w:eastAsia="Times New Roman" w:hAnsi="Verdana" w:cs="Times New Roman"/>
          <w:color w:val="000000"/>
          <w:sz w:val="11"/>
          <w:szCs w:val="11"/>
        </w:rPr>
      </w:pPr>
      <w:r>
        <w:rPr>
          <w:rFonts w:ascii="Verdana" w:eastAsia="Times New Roman" w:hAnsi="Verdana" w:cs="Times New Roman"/>
          <w:noProof/>
          <w:color w:val="000000"/>
          <w:sz w:val="11"/>
          <w:szCs w:val="11"/>
        </w:rPr>
        <w:drawing>
          <wp:inline distT="0" distB="0" distL="0" distR="0">
            <wp:extent cx="4665980" cy="2066925"/>
            <wp:effectExtent l="19050" t="0" r="1270" b="0"/>
            <wp:docPr id="22" name="Picture 22" descr="http://www.caseyresearch.com/sites/default/files/image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caseyresearch.com/sites/default/files/image21.jpg"/>
                    <pic:cNvPicPr>
                      <a:picLocks noChangeAspect="1" noChangeArrowheads="1"/>
                    </pic:cNvPicPr>
                  </pic:nvPicPr>
                  <pic:blipFill>
                    <a:blip r:embed="rId37" cstate="print"/>
                    <a:srcRect/>
                    <a:stretch>
                      <a:fillRect/>
                    </a:stretch>
                  </pic:blipFill>
                  <pic:spPr bwMode="auto">
                    <a:xfrm>
                      <a:off x="0" y="0"/>
                      <a:ext cx="4665980" cy="2066925"/>
                    </a:xfrm>
                    <a:prstGeom prst="rect">
                      <a:avLst/>
                    </a:prstGeom>
                    <a:noFill/>
                    <a:ln w="9525">
                      <a:noFill/>
                      <a:miter lim="800000"/>
                      <a:headEnd/>
                      <a:tailEnd/>
                    </a:ln>
                  </pic:spPr>
                </pic:pic>
              </a:graphicData>
            </a:graphic>
          </wp:inline>
        </w:drawing>
      </w:r>
    </w:p>
    <w:p w:rsidR="00D54074" w:rsidRPr="00D54074" w:rsidRDefault="00D54074" w:rsidP="0070749F">
      <w:pPr>
        <w:spacing w:before="60" w:after="180" w:line="148" w:lineRule="atLeast"/>
        <w:rPr>
          <w:rFonts w:ascii="Verdana" w:eastAsia="Times New Roman" w:hAnsi="Verdana" w:cs="Times New Roman"/>
          <w:color w:val="000000"/>
          <w:sz w:val="11"/>
          <w:szCs w:val="11"/>
        </w:rPr>
      </w:pPr>
      <w:r w:rsidRPr="00D54074">
        <w:rPr>
          <w:rFonts w:ascii="Verdana" w:eastAsia="Times New Roman" w:hAnsi="Verdana" w:cs="Times New Roman"/>
          <w:color w:val="000000"/>
          <w:sz w:val="11"/>
          <w:szCs w:val="11"/>
        </w:rPr>
        <w:t xml:space="preserve">Argentina – 10,000 pesos </w:t>
      </w:r>
      <w:proofErr w:type="spellStart"/>
      <w:r w:rsidRPr="00D54074">
        <w:rPr>
          <w:rFonts w:ascii="Verdana" w:eastAsia="Times New Roman" w:hAnsi="Verdana" w:cs="Times New Roman"/>
          <w:color w:val="000000"/>
          <w:sz w:val="11"/>
          <w:szCs w:val="11"/>
        </w:rPr>
        <w:t>argentinos</w:t>
      </w:r>
      <w:proofErr w:type="spellEnd"/>
      <w:r w:rsidRPr="00D54074">
        <w:rPr>
          <w:rFonts w:ascii="Verdana" w:eastAsia="Times New Roman" w:hAnsi="Verdana" w:cs="Times New Roman"/>
          <w:color w:val="000000"/>
          <w:sz w:val="11"/>
          <w:szCs w:val="11"/>
        </w:rPr>
        <w:t>, 1985</w:t>
      </w:r>
    </w:p>
    <w:p w:rsidR="00D54074" w:rsidRPr="00D54074" w:rsidRDefault="00D54074" w:rsidP="0070749F">
      <w:pPr>
        <w:spacing w:before="60" w:after="180" w:line="148" w:lineRule="atLeast"/>
        <w:rPr>
          <w:rFonts w:ascii="Verdana" w:eastAsia="Times New Roman" w:hAnsi="Verdana" w:cs="Times New Roman"/>
          <w:color w:val="000000"/>
          <w:sz w:val="11"/>
          <w:szCs w:val="11"/>
        </w:rPr>
      </w:pPr>
      <w:r>
        <w:rPr>
          <w:rFonts w:ascii="Verdana" w:eastAsia="Times New Roman" w:hAnsi="Verdana" w:cs="Times New Roman"/>
          <w:noProof/>
          <w:color w:val="000000"/>
          <w:sz w:val="11"/>
          <w:szCs w:val="11"/>
        </w:rPr>
        <w:drawing>
          <wp:inline distT="0" distB="0" distL="0" distR="0">
            <wp:extent cx="4665980" cy="2078355"/>
            <wp:effectExtent l="19050" t="0" r="1270" b="0"/>
            <wp:docPr id="23" name="Picture 23" descr="http://www.caseyresearch.com/sites/default/files/image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caseyresearch.com/sites/default/files/image22.jpg"/>
                    <pic:cNvPicPr>
                      <a:picLocks noChangeAspect="1" noChangeArrowheads="1"/>
                    </pic:cNvPicPr>
                  </pic:nvPicPr>
                  <pic:blipFill>
                    <a:blip r:embed="rId38" cstate="print"/>
                    <a:srcRect/>
                    <a:stretch>
                      <a:fillRect/>
                    </a:stretch>
                  </pic:blipFill>
                  <pic:spPr bwMode="auto">
                    <a:xfrm>
                      <a:off x="0" y="0"/>
                      <a:ext cx="4665980" cy="2078355"/>
                    </a:xfrm>
                    <a:prstGeom prst="rect">
                      <a:avLst/>
                    </a:prstGeom>
                    <a:noFill/>
                    <a:ln w="9525">
                      <a:noFill/>
                      <a:miter lim="800000"/>
                      <a:headEnd/>
                      <a:tailEnd/>
                    </a:ln>
                  </pic:spPr>
                </pic:pic>
              </a:graphicData>
            </a:graphic>
          </wp:inline>
        </w:drawing>
      </w:r>
    </w:p>
    <w:p w:rsidR="00D54074" w:rsidRPr="00D54074" w:rsidRDefault="00D54074" w:rsidP="0070749F">
      <w:pPr>
        <w:spacing w:before="60" w:after="180" w:line="148" w:lineRule="atLeast"/>
        <w:rPr>
          <w:rFonts w:ascii="Verdana" w:eastAsia="Times New Roman" w:hAnsi="Verdana" w:cs="Times New Roman"/>
          <w:color w:val="000000"/>
          <w:sz w:val="11"/>
          <w:szCs w:val="11"/>
        </w:rPr>
      </w:pPr>
      <w:r w:rsidRPr="00D54074">
        <w:rPr>
          <w:rFonts w:ascii="Verdana" w:eastAsia="Times New Roman" w:hAnsi="Verdana" w:cs="Times New Roman"/>
          <w:color w:val="000000"/>
          <w:sz w:val="11"/>
          <w:szCs w:val="11"/>
        </w:rPr>
        <w:t xml:space="preserve">Angola – 500,000 kwanzas </w:t>
      </w:r>
      <w:proofErr w:type="spellStart"/>
      <w:r w:rsidRPr="00D54074">
        <w:rPr>
          <w:rFonts w:ascii="Verdana" w:eastAsia="Times New Roman" w:hAnsi="Verdana" w:cs="Times New Roman"/>
          <w:color w:val="000000"/>
          <w:sz w:val="11"/>
          <w:szCs w:val="11"/>
        </w:rPr>
        <w:t>reajustados</w:t>
      </w:r>
      <w:proofErr w:type="spellEnd"/>
      <w:r w:rsidRPr="00D54074">
        <w:rPr>
          <w:rFonts w:ascii="Verdana" w:eastAsia="Times New Roman" w:hAnsi="Verdana" w:cs="Times New Roman"/>
          <w:color w:val="000000"/>
          <w:sz w:val="11"/>
          <w:szCs w:val="11"/>
        </w:rPr>
        <w:t>, 1995</w:t>
      </w:r>
    </w:p>
    <w:p w:rsidR="00D54074" w:rsidRPr="00D54074" w:rsidRDefault="00D54074" w:rsidP="0070749F">
      <w:pPr>
        <w:spacing w:before="60" w:after="180" w:line="148" w:lineRule="atLeast"/>
        <w:rPr>
          <w:rFonts w:ascii="Verdana" w:eastAsia="Times New Roman" w:hAnsi="Verdana" w:cs="Times New Roman"/>
          <w:color w:val="000000"/>
          <w:sz w:val="11"/>
          <w:szCs w:val="11"/>
        </w:rPr>
      </w:pPr>
      <w:r>
        <w:rPr>
          <w:rFonts w:ascii="Verdana" w:eastAsia="Times New Roman" w:hAnsi="Verdana" w:cs="Times New Roman"/>
          <w:noProof/>
          <w:color w:val="000000"/>
          <w:sz w:val="11"/>
          <w:szCs w:val="11"/>
        </w:rPr>
        <w:drawing>
          <wp:inline distT="0" distB="0" distL="0" distR="0">
            <wp:extent cx="4665980" cy="2438400"/>
            <wp:effectExtent l="19050" t="0" r="1270" b="0"/>
            <wp:docPr id="24" name="Picture 24" descr="http://www.caseyresearch.com/sites/default/files/image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caseyresearch.com/sites/default/files/image23.jpg"/>
                    <pic:cNvPicPr>
                      <a:picLocks noChangeAspect="1" noChangeArrowheads="1"/>
                    </pic:cNvPicPr>
                  </pic:nvPicPr>
                  <pic:blipFill>
                    <a:blip r:embed="rId39" cstate="print"/>
                    <a:srcRect/>
                    <a:stretch>
                      <a:fillRect/>
                    </a:stretch>
                  </pic:blipFill>
                  <pic:spPr bwMode="auto">
                    <a:xfrm>
                      <a:off x="0" y="0"/>
                      <a:ext cx="4665980" cy="2438400"/>
                    </a:xfrm>
                    <a:prstGeom prst="rect">
                      <a:avLst/>
                    </a:prstGeom>
                    <a:noFill/>
                    <a:ln w="9525">
                      <a:noFill/>
                      <a:miter lim="800000"/>
                      <a:headEnd/>
                      <a:tailEnd/>
                    </a:ln>
                  </pic:spPr>
                </pic:pic>
              </a:graphicData>
            </a:graphic>
          </wp:inline>
        </w:drawing>
      </w:r>
    </w:p>
    <w:p w:rsidR="00D54074" w:rsidRPr="00D54074" w:rsidRDefault="00D54074" w:rsidP="0070749F">
      <w:pPr>
        <w:spacing w:before="60" w:after="180" w:line="148" w:lineRule="atLeast"/>
        <w:rPr>
          <w:rFonts w:ascii="Verdana" w:eastAsia="Times New Roman" w:hAnsi="Verdana" w:cs="Times New Roman"/>
          <w:color w:val="000000"/>
          <w:sz w:val="11"/>
          <w:szCs w:val="11"/>
        </w:rPr>
      </w:pPr>
      <w:r w:rsidRPr="00D54074">
        <w:rPr>
          <w:rFonts w:ascii="Verdana" w:eastAsia="Times New Roman" w:hAnsi="Verdana" w:cs="Times New Roman"/>
          <w:color w:val="000000"/>
          <w:sz w:val="11"/>
          <w:szCs w:val="11"/>
        </w:rPr>
        <w:t>Zimbabwe – 100 trillion dollars, 2006</w:t>
      </w:r>
    </w:p>
    <w:p w:rsidR="00D54074" w:rsidRPr="00D54074" w:rsidRDefault="00D54074" w:rsidP="00D06C96">
      <w:pPr>
        <w:rPr>
          <w:szCs w:val="11"/>
        </w:rPr>
      </w:pPr>
      <w:r w:rsidRPr="00D54074">
        <w:t>Clark concludes:</w:t>
      </w:r>
    </w:p>
    <w:p w:rsidR="00D54074" w:rsidRPr="00D54074" w:rsidRDefault="00D54074" w:rsidP="00D06C96">
      <w:pPr>
        <w:rPr>
          <w:szCs w:val="11"/>
        </w:rPr>
      </w:pPr>
      <w:r w:rsidRPr="00D54074">
        <w:rPr>
          <w:szCs w:val="11"/>
        </w:rPr>
        <w:t>So, will a similar fate befall the U.S. dollar? The common denominator that led to the downfall of each currency above was the two big Ds: Debts and Deficits.</w:t>
      </w:r>
    </w:p>
    <w:p w:rsidR="00D54074" w:rsidRPr="00D54074" w:rsidRDefault="00D54074" w:rsidP="00D06C96">
      <w:pPr>
        <w:rPr>
          <w:szCs w:val="11"/>
        </w:rPr>
      </w:pPr>
      <w:r w:rsidRPr="00D54074">
        <w:rPr>
          <w:szCs w:val="11"/>
        </w:rPr>
        <w:t>With that in mind, consider the following:</w:t>
      </w:r>
    </w:p>
    <w:p w:rsidR="00D54074" w:rsidRPr="00D54074" w:rsidRDefault="00D54074" w:rsidP="00D06C96">
      <w:pPr>
        <w:rPr>
          <w:szCs w:val="11"/>
        </w:rPr>
      </w:pPr>
      <w:r w:rsidRPr="00D54074">
        <w:rPr>
          <w:szCs w:val="11"/>
        </w:rPr>
        <w:t>Morgan Stanley reported in 2009 that there’s “no historical precedent” for an economy that exceeds a 250% debt-to-GDP ratio without experiencing some sort of financial crisis or high inflation. Our total debt now exceeds GDP by roughly 400%.</w:t>
      </w:r>
    </w:p>
    <w:p w:rsidR="00D54074" w:rsidRPr="00D54074" w:rsidRDefault="00D54074" w:rsidP="00D06C96">
      <w:pPr>
        <w:rPr>
          <w:szCs w:val="11"/>
        </w:rPr>
      </w:pPr>
      <w:r w:rsidRPr="00D54074">
        <w:rPr>
          <w:szCs w:val="11"/>
        </w:rPr>
        <w:t>Investment legend Marc Faber reports that once a country’s payments on debt exceed 30% of tax revenue, the currency is “done for.” On our current path, analyst Michael Murphy projects we’ll hit that figure by October.</w:t>
      </w:r>
    </w:p>
    <w:p w:rsidR="00D54074" w:rsidRPr="00D54074" w:rsidRDefault="00D54074" w:rsidP="00D06C96">
      <w:pPr>
        <w:rPr>
          <w:szCs w:val="11"/>
        </w:rPr>
      </w:pPr>
      <w:r w:rsidRPr="00D54074">
        <w:rPr>
          <w:szCs w:val="11"/>
        </w:rPr>
        <w:t xml:space="preserve">Peter </w:t>
      </w:r>
      <w:proofErr w:type="spellStart"/>
      <w:r w:rsidRPr="00D54074">
        <w:rPr>
          <w:szCs w:val="11"/>
        </w:rPr>
        <w:t>Bernholz</w:t>
      </w:r>
      <w:proofErr w:type="spellEnd"/>
      <w:r w:rsidRPr="00D54074">
        <w:rPr>
          <w:szCs w:val="11"/>
        </w:rPr>
        <w:t>, the leading expert on hyperinflation, states unequivocally that “hyperinflation is caused by government budget deficits.” This year’s U.S. budget deficit will end up being $1.5 trillion, an amount never before seen in history.</w:t>
      </w:r>
    </w:p>
    <w:p w:rsidR="00D54074" w:rsidRPr="00D54074" w:rsidRDefault="00D54074" w:rsidP="00D06C96">
      <w:pPr>
        <w:rPr>
          <w:szCs w:val="11"/>
        </w:rPr>
      </w:pPr>
      <w:r w:rsidRPr="00D54074">
        <w:rPr>
          <w:szCs w:val="11"/>
        </w:rPr>
        <w:t>Since the Federal Reserve’s creation in 1913, the dollar has lost 95% of its purchasing power. Our government leaders clearly don’t know how – or don’t wish – to keep the currency strong.</w:t>
      </w:r>
    </w:p>
    <w:p w:rsidR="00D54074" w:rsidRPr="00D54074" w:rsidRDefault="00D54074" w:rsidP="00D06C96">
      <w:pPr>
        <w:rPr>
          <w:szCs w:val="11"/>
        </w:rPr>
      </w:pPr>
      <w:r w:rsidRPr="00D54074">
        <w:rPr>
          <w:szCs w:val="11"/>
        </w:rPr>
        <w:t>Whether the dollar goes to zero or merely becomes a second-class currency in the global arena, the possibility of the greenback being added to the above list grows every day. And this will lead to serious and painful consequences in our standard of living. While money is only one of many problems we’ll have to deal with, you can protect your assets with the one currency that can’t be debased, devalued, or destroyed by irresponsible leaders.</w:t>
      </w:r>
    </w:p>
    <w:p w:rsidR="00D54074" w:rsidRPr="00D54074" w:rsidRDefault="00D54074" w:rsidP="00D06C96">
      <w:pPr>
        <w:rPr>
          <w:szCs w:val="11"/>
        </w:rPr>
      </w:pPr>
      <w:r w:rsidRPr="00D54074">
        <w:rPr>
          <w:szCs w:val="11"/>
        </w:rPr>
        <w:t>Because when it comes to money,</w:t>
      </w:r>
      <w:r w:rsidRPr="00D54074">
        <w:t> worthless </w:t>
      </w:r>
      <w:r w:rsidRPr="00D54074">
        <w:rPr>
          <w:szCs w:val="11"/>
        </w:rPr>
        <w:t>is not a fun word.</w:t>
      </w:r>
    </w:p>
    <w:p w:rsidR="00D54074" w:rsidRDefault="00D54074"/>
    <w:sectPr w:rsidR="00D54074" w:rsidSect="005A4E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7D0717"/>
    <w:multiLevelType w:val="multilevel"/>
    <w:tmpl w:val="A1467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88"/>
  <w:proofState w:spelling="clean" w:grammar="clean"/>
  <w:defaultTabStop w:val="720"/>
  <w:characterSpacingControl w:val="doNotCompress"/>
  <w:compat>
    <w:compatSetting w:name="compatibilityMode" w:uri="http://schemas.microsoft.com/office/word" w:val="12"/>
  </w:compat>
  <w:rsids>
    <w:rsidRoot w:val="00D54074"/>
    <w:rsid w:val="00001FBF"/>
    <w:rsid w:val="00004ED9"/>
    <w:rsid w:val="00006318"/>
    <w:rsid w:val="00013BBE"/>
    <w:rsid w:val="000309B2"/>
    <w:rsid w:val="000410AC"/>
    <w:rsid w:val="00045CF1"/>
    <w:rsid w:val="000467EE"/>
    <w:rsid w:val="000506E6"/>
    <w:rsid w:val="000525AB"/>
    <w:rsid w:val="000535AD"/>
    <w:rsid w:val="00063D82"/>
    <w:rsid w:val="00070BE8"/>
    <w:rsid w:val="00070D54"/>
    <w:rsid w:val="00072290"/>
    <w:rsid w:val="0008655B"/>
    <w:rsid w:val="000945A5"/>
    <w:rsid w:val="000A695D"/>
    <w:rsid w:val="000B4ACC"/>
    <w:rsid w:val="000C118D"/>
    <w:rsid w:val="000C279D"/>
    <w:rsid w:val="000C4F9D"/>
    <w:rsid w:val="000E27A9"/>
    <w:rsid w:val="000E5C6C"/>
    <w:rsid w:val="00100A05"/>
    <w:rsid w:val="001205B3"/>
    <w:rsid w:val="00124ACD"/>
    <w:rsid w:val="0014368E"/>
    <w:rsid w:val="001615E2"/>
    <w:rsid w:val="0016248F"/>
    <w:rsid w:val="00190E84"/>
    <w:rsid w:val="00195039"/>
    <w:rsid w:val="001B7EC3"/>
    <w:rsid w:val="001C33F4"/>
    <w:rsid w:val="001D1725"/>
    <w:rsid w:val="001E2C5D"/>
    <w:rsid w:val="001E76C6"/>
    <w:rsid w:val="001E7DFF"/>
    <w:rsid w:val="001F01DC"/>
    <w:rsid w:val="00206206"/>
    <w:rsid w:val="002116AE"/>
    <w:rsid w:val="00212955"/>
    <w:rsid w:val="00213143"/>
    <w:rsid w:val="002431F2"/>
    <w:rsid w:val="00250816"/>
    <w:rsid w:val="00255EC3"/>
    <w:rsid w:val="00257C77"/>
    <w:rsid w:val="002659CF"/>
    <w:rsid w:val="00275C8F"/>
    <w:rsid w:val="0028136E"/>
    <w:rsid w:val="00290F0F"/>
    <w:rsid w:val="00291369"/>
    <w:rsid w:val="002A0173"/>
    <w:rsid w:val="002A2C43"/>
    <w:rsid w:val="002A4485"/>
    <w:rsid w:val="002A7623"/>
    <w:rsid w:val="002B3242"/>
    <w:rsid w:val="002B745F"/>
    <w:rsid w:val="002C2627"/>
    <w:rsid w:val="002E2044"/>
    <w:rsid w:val="002E2F7A"/>
    <w:rsid w:val="002E6415"/>
    <w:rsid w:val="002E6827"/>
    <w:rsid w:val="002F5655"/>
    <w:rsid w:val="00302354"/>
    <w:rsid w:val="00303601"/>
    <w:rsid w:val="003068A9"/>
    <w:rsid w:val="0031457D"/>
    <w:rsid w:val="003249DF"/>
    <w:rsid w:val="00334963"/>
    <w:rsid w:val="003349F3"/>
    <w:rsid w:val="00357A1F"/>
    <w:rsid w:val="003643AE"/>
    <w:rsid w:val="00367F93"/>
    <w:rsid w:val="00371B29"/>
    <w:rsid w:val="003D5B3B"/>
    <w:rsid w:val="003F4FEC"/>
    <w:rsid w:val="003F68D1"/>
    <w:rsid w:val="003F6DB7"/>
    <w:rsid w:val="00412C75"/>
    <w:rsid w:val="00436E4C"/>
    <w:rsid w:val="004400D9"/>
    <w:rsid w:val="00445E68"/>
    <w:rsid w:val="004946CC"/>
    <w:rsid w:val="004A3FA0"/>
    <w:rsid w:val="004A438B"/>
    <w:rsid w:val="004B5362"/>
    <w:rsid w:val="004C0DDA"/>
    <w:rsid w:val="004C43CB"/>
    <w:rsid w:val="004C626D"/>
    <w:rsid w:val="004D06EA"/>
    <w:rsid w:val="004E2943"/>
    <w:rsid w:val="004F2F5F"/>
    <w:rsid w:val="0050099B"/>
    <w:rsid w:val="00512B00"/>
    <w:rsid w:val="005239AE"/>
    <w:rsid w:val="00530000"/>
    <w:rsid w:val="005304EF"/>
    <w:rsid w:val="005310BA"/>
    <w:rsid w:val="00535A96"/>
    <w:rsid w:val="005424A6"/>
    <w:rsid w:val="00547AC7"/>
    <w:rsid w:val="00550A8C"/>
    <w:rsid w:val="0055723F"/>
    <w:rsid w:val="005652A5"/>
    <w:rsid w:val="00570519"/>
    <w:rsid w:val="005709D5"/>
    <w:rsid w:val="00591493"/>
    <w:rsid w:val="00592899"/>
    <w:rsid w:val="005A169F"/>
    <w:rsid w:val="005A4E28"/>
    <w:rsid w:val="005B6555"/>
    <w:rsid w:val="005C091C"/>
    <w:rsid w:val="005C1681"/>
    <w:rsid w:val="005C57B5"/>
    <w:rsid w:val="005D766D"/>
    <w:rsid w:val="005F0171"/>
    <w:rsid w:val="005F5745"/>
    <w:rsid w:val="006005DF"/>
    <w:rsid w:val="00602191"/>
    <w:rsid w:val="006136C8"/>
    <w:rsid w:val="0062190F"/>
    <w:rsid w:val="00622167"/>
    <w:rsid w:val="006222F7"/>
    <w:rsid w:val="00623AC9"/>
    <w:rsid w:val="00626871"/>
    <w:rsid w:val="00627E4E"/>
    <w:rsid w:val="00640AD4"/>
    <w:rsid w:val="00671AB1"/>
    <w:rsid w:val="006B6279"/>
    <w:rsid w:val="006B6A4B"/>
    <w:rsid w:val="006D2F24"/>
    <w:rsid w:val="006E3598"/>
    <w:rsid w:val="006E7AE0"/>
    <w:rsid w:val="006F4251"/>
    <w:rsid w:val="0070015C"/>
    <w:rsid w:val="007007DE"/>
    <w:rsid w:val="0070747C"/>
    <w:rsid w:val="0070749F"/>
    <w:rsid w:val="00711970"/>
    <w:rsid w:val="00716905"/>
    <w:rsid w:val="00747C7A"/>
    <w:rsid w:val="00750166"/>
    <w:rsid w:val="00751CA2"/>
    <w:rsid w:val="007612CF"/>
    <w:rsid w:val="007634D5"/>
    <w:rsid w:val="00795E77"/>
    <w:rsid w:val="00797ABF"/>
    <w:rsid w:val="007A2346"/>
    <w:rsid w:val="007B4EE6"/>
    <w:rsid w:val="007C2823"/>
    <w:rsid w:val="007E3100"/>
    <w:rsid w:val="007F7A18"/>
    <w:rsid w:val="008038D8"/>
    <w:rsid w:val="00813E45"/>
    <w:rsid w:val="00814747"/>
    <w:rsid w:val="00827826"/>
    <w:rsid w:val="0083107A"/>
    <w:rsid w:val="00837C15"/>
    <w:rsid w:val="008437AE"/>
    <w:rsid w:val="00843B56"/>
    <w:rsid w:val="0084636E"/>
    <w:rsid w:val="00860221"/>
    <w:rsid w:val="00875A9E"/>
    <w:rsid w:val="00886924"/>
    <w:rsid w:val="008A1872"/>
    <w:rsid w:val="008A55F8"/>
    <w:rsid w:val="008A6C74"/>
    <w:rsid w:val="008D090D"/>
    <w:rsid w:val="008D19AC"/>
    <w:rsid w:val="008D1EB1"/>
    <w:rsid w:val="008D33AF"/>
    <w:rsid w:val="008D5C2B"/>
    <w:rsid w:val="008E3D16"/>
    <w:rsid w:val="008F077C"/>
    <w:rsid w:val="008F3721"/>
    <w:rsid w:val="008F742B"/>
    <w:rsid w:val="008F7B86"/>
    <w:rsid w:val="009056A2"/>
    <w:rsid w:val="0091541B"/>
    <w:rsid w:val="009249F8"/>
    <w:rsid w:val="00935392"/>
    <w:rsid w:val="0094094E"/>
    <w:rsid w:val="00946541"/>
    <w:rsid w:val="009466B7"/>
    <w:rsid w:val="00947587"/>
    <w:rsid w:val="009564F9"/>
    <w:rsid w:val="009664C4"/>
    <w:rsid w:val="00980618"/>
    <w:rsid w:val="00982ADB"/>
    <w:rsid w:val="00991B00"/>
    <w:rsid w:val="00992780"/>
    <w:rsid w:val="00993C97"/>
    <w:rsid w:val="009A0E39"/>
    <w:rsid w:val="009A1CB6"/>
    <w:rsid w:val="009A5C49"/>
    <w:rsid w:val="009A732A"/>
    <w:rsid w:val="009D13A6"/>
    <w:rsid w:val="009D7400"/>
    <w:rsid w:val="009F2F14"/>
    <w:rsid w:val="00A021BF"/>
    <w:rsid w:val="00A0340D"/>
    <w:rsid w:val="00A25E53"/>
    <w:rsid w:val="00A42620"/>
    <w:rsid w:val="00A51538"/>
    <w:rsid w:val="00A550BB"/>
    <w:rsid w:val="00A551E8"/>
    <w:rsid w:val="00A62A8D"/>
    <w:rsid w:val="00A65639"/>
    <w:rsid w:val="00A67E02"/>
    <w:rsid w:val="00A71A53"/>
    <w:rsid w:val="00A735B4"/>
    <w:rsid w:val="00AA0355"/>
    <w:rsid w:val="00AA5BAE"/>
    <w:rsid w:val="00AA74CF"/>
    <w:rsid w:val="00AB38CD"/>
    <w:rsid w:val="00AB4AF2"/>
    <w:rsid w:val="00AC0E33"/>
    <w:rsid w:val="00AC463A"/>
    <w:rsid w:val="00AC7FAE"/>
    <w:rsid w:val="00AD1760"/>
    <w:rsid w:val="00AD3B1B"/>
    <w:rsid w:val="00AD401F"/>
    <w:rsid w:val="00AE3D04"/>
    <w:rsid w:val="00AF323A"/>
    <w:rsid w:val="00AF3D01"/>
    <w:rsid w:val="00B06A54"/>
    <w:rsid w:val="00B1640C"/>
    <w:rsid w:val="00B22A73"/>
    <w:rsid w:val="00B521AA"/>
    <w:rsid w:val="00B52394"/>
    <w:rsid w:val="00B60ABA"/>
    <w:rsid w:val="00B63853"/>
    <w:rsid w:val="00B663A2"/>
    <w:rsid w:val="00B7047C"/>
    <w:rsid w:val="00B722CD"/>
    <w:rsid w:val="00BB2EC3"/>
    <w:rsid w:val="00BB3074"/>
    <w:rsid w:val="00BB3CE3"/>
    <w:rsid w:val="00BB6795"/>
    <w:rsid w:val="00BD0DDE"/>
    <w:rsid w:val="00BD3D82"/>
    <w:rsid w:val="00BD47AE"/>
    <w:rsid w:val="00BF1A5B"/>
    <w:rsid w:val="00BF2EFC"/>
    <w:rsid w:val="00BF3FAB"/>
    <w:rsid w:val="00C142E9"/>
    <w:rsid w:val="00C164D0"/>
    <w:rsid w:val="00C170BE"/>
    <w:rsid w:val="00C20D0B"/>
    <w:rsid w:val="00C238ED"/>
    <w:rsid w:val="00C42FD5"/>
    <w:rsid w:val="00C52637"/>
    <w:rsid w:val="00C62D1D"/>
    <w:rsid w:val="00C65B28"/>
    <w:rsid w:val="00C77E0C"/>
    <w:rsid w:val="00C8549C"/>
    <w:rsid w:val="00C920A3"/>
    <w:rsid w:val="00CA7FAD"/>
    <w:rsid w:val="00CB5C30"/>
    <w:rsid w:val="00CD58B3"/>
    <w:rsid w:val="00CD5B03"/>
    <w:rsid w:val="00D00170"/>
    <w:rsid w:val="00D0489A"/>
    <w:rsid w:val="00D06C96"/>
    <w:rsid w:val="00D10516"/>
    <w:rsid w:val="00D21835"/>
    <w:rsid w:val="00D27EA5"/>
    <w:rsid w:val="00D31933"/>
    <w:rsid w:val="00D33E9F"/>
    <w:rsid w:val="00D46311"/>
    <w:rsid w:val="00D54074"/>
    <w:rsid w:val="00D5514F"/>
    <w:rsid w:val="00D639BA"/>
    <w:rsid w:val="00D66041"/>
    <w:rsid w:val="00D67B63"/>
    <w:rsid w:val="00D76BDF"/>
    <w:rsid w:val="00D90B88"/>
    <w:rsid w:val="00D91E13"/>
    <w:rsid w:val="00DA5B52"/>
    <w:rsid w:val="00DB61AE"/>
    <w:rsid w:val="00DB7B30"/>
    <w:rsid w:val="00DD1D4A"/>
    <w:rsid w:val="00DD321C"/>
    <w:rsid w:val="00DD39D8"/>
    <w:rsid w:val="00DE062D"/>
    <w:rsid w:val="00DE0D2C"/>
    <w:rsid w:val="00DE4B01"/>
    <w:rsid w:val="00E077CC"/>
    <w:rsid w:val="00E15BB6"/>
    <w:rsid w:val="00E31017"/>
    <w:rsid w:val="00E31269"/>
    <w:rsid w:val="00E31DB0"/>
    <w:rsid w:val="00E3677E"/>
    <w:rsid w:val="00E369B1"/>
    <w:rsid w:val="00E371EC"/>
    <w:rsid w:val="00E45E49"/>
    <w:rsid w:val="00E54FE2"/>
    <w:rsid w:val="00E73EC8"/>
    <w:rsid w:val="00E80837"/>
    <w:rsid w:val="00E82F65"/>
    <w:rsid w:val="00E839ED"/>
    <w:rsid w:val="00E83BC0"/>
    <w:rsid w:val="00E85A3E"/>
    <w:rsid w:val="00EB1EE0"/>
    <w:rsid w:val="00EC5B30"/>
    <w:rsid w:val="00EE4D4E"/>
    <w:rsid w:val="00EE715E"/>
    <w:rsid w:val="00EF5FB6"/>
    <w:rsid w:val="00F10859"/>
    <w:rsid w:val="00F1726D"/>
    <w:rsid w:val="00F27654"/>
    <w:rsid w:val="00F52300"/>
    <w:rsid w:val="00F548FC"/>
    <w:rsid w:val="00F578CA"/>
    <w:rsid w:val="00F63611"/>
    <w:rsid w:val="00F734FA"/>
    <w:rsid w:val="00F74FAE"/>
    <w:rsid w:val="00F80D1D"/>
    <w:rsid w:val="00F83661"/>
    <w:rsid w:val="00FC4F43"/>
    <w:rsid w:val="00FD0263"/>
    <w:rsid w:val="00FE3389"/>
    <w:rsid w:val="00FE444F"/>
    <w:rsid w:val="00FE4C83"/>
    <w:rsid w:val="00FE6944"/>
    <w:rsid w:val="00FF3841"/>
    <w:rsid w:val="00FF65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0175F8-DC10-4F8D-9F1B-F0CA1EC0D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4E28"/>
  </w:style>
  <w:style w:type="paragraph" w:styleId="Heading1">
    <w:name w:val="heading 1"/>
    <w:basedOn w:val="Normal"/>
    <w:link w:val="Heading1Char"/>
    <w:uiPriority w:val="9"/>
    <w:qFormat/>
    <w:rsid w:val="00D5407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4074"/>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D54074"/>
    <w:rPr>
      <w:color w:val="0000FF"/>
      <w:u w:val="single"/>
    </w:rPr>
  </w:style>
  <w:style w:type="character" w:customStyle="1" w:styleId="submitted">
    <w:name w:val="submitted"/>
    <w:basedOn w:val="DefaultParagraphFont"/>
    <w:rsid w:val="00D54074"/>
  </w:style>
  <w:style w:type="character" w:customStyle="1" w:styleId="apple-converted-space">
    <w:name w:val="apple-converted-space"/>
    <w:basedOn w:val="DefaultParagraphFont"/>
    <w:rsid w:val="00D54074"/>
  </w:style>
  <w:style w:type="character" w:customStyle="1" w:styleId="taxonomy">
    <w:name w:val="taxonomy"/>
    <w:basedOn w:val="DefaultParagraphFont"/>
    <w:rsid w:val="00D54074"/>
  </w:style>
  <w:style w:type="paragraph" w:styleId="NormalWeb">
    <w:name w:val="Normal (Web)"/>
    <w:basedOn w:val="Normal"/>
    <w:uiPriority w:val="99"/>
    <w:semiHidden/>
    <w:unhideWhenUsed/>
    <w:rsid w:val="00D5407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54074"/>
    <w:rPr>
      <w:b/>
      <w:bCs/>
    </w:rPr>
  </w:style>
  <w:style w:type="character" w:styleId="Emphasis">
    <w:name w:val="Emphasis"/>
    <w:basedOn w:val="DefaultParagraphFont"/>
    <w:uiPriority w:val="20"/>
    <w:qFormat/>
    <w:rsid w:val="00D54074"/>
    <w:rPr>
      <w:i/>
      <w:iCs/>
    </w:rPr>
  </w:style>
  <w:style w:type="paragraph" w:styleId="BalloonText">
    <w:name w:val="Balloon Text"/>
    <w:basedOn w:val="Normal"/>
    <w:link w:val="BalloonTextChar"/>
    <w:uiPriority w:val="99"/>
    <w:semiHidden/>
    <w:unhideWhenUsed/>
    <w:rsid w:val="00D540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407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4667692">
      <w:bodyDiv w:val="1"/>
      <w:marLeft w:val="0"/>
      <w:marRight w:val="0"/>
      <w:marTop w:val="0"/>
      <w:marBottom w:val="0"/>
      <w:divBdr>
        <w:top w:val="none" w:sz="0" w:space="0" w:color="auto"/>
        <w:left w:val="none" w:sz="0" w:space="0" w:color="auto"/>
        <w:bottom w:val="none" w:sz="0" w:space="0" w:color="auto"/>
        <w:right w:val="none" w:sz="0" w:space="0" w:color="auto"/>
      </w:divBdr>
      <w:divsChild>
        <w:div w:id="1151561677">
          <w:marLeft w:val="0"/>
          <w:marRight w:val="0"/>
          <w:marTop w:val="120"/>
          <w:marBottom w:val="240"/>
          <w:divBdr>
            <w:top w:val="none" w:sz="0" w:space="0" w:color="auto"/>
            <w:left w:val="none" w:sz="0" w:space="0" w:color="auto"/>
            <w:bottom w:val="none" w:sz="0" w:space="0" w:color="auto"/>
            <w:right w:val="none" w:sz="0" w:space="0" w:color="auto"/>
          </w:divBdr>
          <w:divsChild>
            <w:div w:id="1445223995">
              <w:marLeft w:val="0"/>
              <w:marRight w:val="360"/>
              <w:marTop w:val="0"/>
              <w:marBottom w:val="0"/>
              <w:divBdr>
                <w:top w:val="none" w:sz="0" w:space="0" w:color="auto"/>
                <w:left w:val="none" w:sz="0" w:space="0" w:color="auto"/>
                <w:bottom w:val="none" w:sz="0" w:space="0" w:color="auto"/>
                <w:right w:val="none" w:sz="0" w:space="0" w:color="auto"/>
              </w:divBdr>
            </w:div>
            <w:div w:id="545726364">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zerohedge.com/taxonomy_vtn/term/164" TargetMode="External"/><Relationship Id="rId18" Type="http://schemas.openxmlformats.org/officeDocument/2006/relationships/image" Target="media/image3.jpeg"/><Relationship Id="rId26" Type="http://schemas.openxmlformats.org/officeDocument/2006/relationships/image" Target="media/image11.jpeg"/><Relationship Id="rId39" Type="http://schemas.openxmlformats.org/officeDocument/2006/relationships/image" Target="media/image24.jpeg"/><Relationship Id="rId21" Type="http://schemas.openxmlformats.org/officeDocument/2006/relationships/image" Target="media/image6.jpeg"/><Relationship Id="rId34" Type="http://schemas.openxmlformats.org/officeDocument/2006/relationships/image" Target="media/image19.jpeg"/><Relationship Id="rId7" Type="http://schemas.openxmlformats.org/officeDocument/2006/relationships/hyperlink" Target="http://www.zerohedge.com/users/tyler-durden" TargetMode="External"/><Relationship Id="rId2" Type="http://schemas.openxmlformats.org/officeDocument/2006/relationships/styles" Target="styles.xml"/><Relationship Id="rId16" Type="http://schemas.openxmlformats.org/officeDocument/2006/relationships/hyperlink" Target="http://www.caseyresearch.com/editorial.php?page=articles/thousand-pictures-worth-one-word&amp;ppref=ZHB207ED0711A" TargetMode="External"/><Relationship Id="rId20" Type="http://schemas.openxmlformats.org/officeDocument/2006/relationships/image" Target="media/image5.jpeg"/><Relationship Id="rId29" Type="http://schemas.openxmlformats.org/officeDocument/2006/relationships/image" Target="media/image14.jpeg"/><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zerohedge.com/taxonomy_vtn/term/11509" TargetMode="External"/><Relationship Id="rId24" Type="http://schemas.openxmlformats.org/officeDocument/2006/relationships/image" Target="media/image9.jpeg"/><Relationship Id="rId32" Type="http://schemas.openxmlformats.org/officeDocument/2006/relationships/image" Target="media/image17.jpeg"/><Relationship Id="rId37" Type="http://schemas.openxmlformats.org/officeDocument/2006/relationships/image" Target="media/image22.jpeg"/><Relationship Id="rId40" Type="http://schemas.openxmlformats.org/officeDocument/2006/relationships/fontTable" Target="fontTable.xml"/><Relationship Id="rId5" Type="http://schemas.openxmlformats.org/officeDocument/2006/relationships/hyperlink" Target="http://www.zerohedge.com/users/tyler-durden" TargetMode="External"/><Relationship Id="rId15" Type="http://schemas.openxmlformats.org/officeDocument/2006/relationships/hyperlink" Target="http://www.zerohedge.com/taxonomy_vtn/term/8917" TargetMode="External"/><Relationship Id="rId23" Type="http://schemas.openxmlformats.org/officeDocument/2006/relationships/image" Target="media/image8.jpeg"/><Relationship Id="rId28" Type="http://schemas.openxmlformats.org/officeDocument/2006/relationships/image" Target="media/image13.jpeg"/><Relationship Id="rId36" Type="http://schemas.openxmlformats.org/officeDocument/2006/relationships/image" Target="media/image21.jpeg"/><Relationship Id="rId10" Type="http://schemas.openxmlformats.org/officeDocument/2006/relationships/hyperlink" Target="http://www.zerohedge.com/taxonomy_vtn/term/9219" TargetMode="External"/><Relationship Id="rId19" Type="http://schemas.openxmlformats.org/officeDocument/2006/relationships/image" Target="media/image4.jpeg"/><Relationship Id="rId31" Type="http://schemas.openxmlformats.org/officeDocument/2006/relationships/image" Target="media/image16.jpeg"/><Relationship Id="rId4" Type="http://schemas.openxmlformats.org/officeDocument/2006/relationships/webSettings" Target="webSettings.xml"/><Relationship Id="rId9" Type="http://schemas.openxmlformats.org/officeDocument/2006/relationships/hyperlink" Target="http://www.zerohedge.com/taxonomy_vtn/term/9344" TargetMode="External"/><Relationship Id="rId14" Type="http://schemas.openxmlformats.org/officeDocument/2006/relationships/hyperlink" Target="http://www.zerohedge.com/taxonomy_vtn/term/8749" TargetMode="External"/><Relationship Id="rId22" Type="http://schemas.openxmlformats.org/officeDocument/2006/relationships/image" Target="media/image7.jpeg"/><Relationship Id="rId27" Type="http://schemas.openxmlformats.org/officeDocument/2006/relationships/image" Target="media/image12.jpeg"/><Relationship Id="rId30" Type="http://schemas.openxmlformats.org/officeDocument/2006/relationships/image" Target="media/image15.jpeg"/><Relationship Id="rId35" Type="http://schemas.openxmlformats.org/officeDocument/2006/relationships/image" Target="media/image20.jpeg"/><Relationship Id="rId8" Type="http://schemas.openxmlformats.org/officeDocument/2006/relationships/hyperlink" Target="http://www.zerohedge.com/taxonomy_vtn/term/139" TargetMode="External"/><Relationship Id="rId3" Type="http://schemas.openxmlformats.org/officeDocument/2006/relationships/settings" Target="settings.xml"/><Relationship Id="rId12" Type="http://schemas.openxmlformats.org/officeDocument/2006/relationships/hyperlink" Target="http://www.zerohedge.com/taxonomy_vtn/term/11053" TargetMode="External"/><Relationship Id="rId17" Type="http://schemas.openxmlformats.org/officeDocument/2006/relationships/image" Target="media/image2.jpeg"/><Relationship Id="rId25" Type="http://schemas.openxmlformats.org/officeDocument/2006/relationships/image" Target="media/image10.jpeg"/><Relationship Id="rId33" Type="http://schemas.openxmlformats.org/officeDocument/2006/relationships/image" Target="media/image18.jpeg"/><Relationship Id="rId38" Type="http://schemas.openxmlformats.org/officeDocument/2006/relationships/image" Target="media/image2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803</Words>
  <Characters>4581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dc:creator>
  <cp:keywords/>
  <dc:description/>
  <cp:lastModifiedBy>Frederick Chase</cp:lastModifiedBy>
  <cp:revision>5</cp:revision>
  <dcterms:created xsi:type="dcterms:W3CDTF">2011-07-27T19:08:00Z</dcterms:created>
  <dcterms:modified xsi:type="dcterms:W3CDTF">2020-04-15T12:41:00Z</dcterms:modified>
</cp:coreProperties>
</file>